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AA9D" w14:textId="77777777" w:rsidR="004E5540" w:rsidRPr="00EC183D" w:rsidRDefault="004E5540" w:rsidP="004E5540">
      <w:pPr>
        <w:spacing w:after="0" w:line="240" w:lineRule="auto"/>
        <w:jc w:val="center"/>
        <w:outlineLvl w:val="6"/>
        <w:rPr>
          <w:rFonts w:ascii="Times New Roman" w:eastAsia="Times New Roman" w:hAnsi="Times New Roman" w:cs="Times New Roman"/>
          <w:sz w:val="24"/>
          <w:szCs w:val="24"/>
          <w:lang w:val="en-US" w:eastAsia="ru-RU"/>
        </w:rPr>
      </w:pPr>
      <w:bookmarkStart w:id="0" w:name="_Hlk27658813"/>
      <w:r w:rsidRPr="00CC7005">
        <w:rPr>
          <w:rFonts w:ascii="Times New Roman" w:eastAsia="Times New Roman" w:hAnsi="Times New Roman" w:cs="Times New Roman"/>
          <w:noProof/>
          <w:sz w:val="28"/>
          <w:szCs w:val="24"/>
          <w:lang w:eastAsia="ru-RU"/>
        </w:rPr>
        <w:drawing>
          <wp:inline distT="0" distB="0" distL="0" distR="0" wp14:anchorId="22837DB8" wp14:editId="297ACD98">
            <wp:extent cx="838200" cy="1009879"/>
            <wp:effectExtent l="0" t="0" r="0" b="0"/>
            <wp:docPr id="2"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9879"/>
                    </a:xfrm>
                    <a:prstGeom prst="rect">
                      <a:avLst/>
                    </a:prstGeom>
                    <a:noFill/>
                    <a:ln>
                      <a:noFill/>
                    </a:ln>
                  </pic:spPr>
                </pic:pic>
              </a:graphicData>
            </a:graphic>
          </wp:inline>
        </w:drawing>
      </w:r>
    </w:p>
    <w:p w14:paraId="634318D5" w14:textId="77777777" w:rsidR="004E5540" w:rsidRPr="00FC7DF5" w:rsidRDefault="004E5540" w:rsidP="004E5540">
      <w:pPr>
        <w:spacing w:after="0" w:line="240" w:lineRule="auto"/>
        <w:jc w:val="center"/>
        <w:outlineLvl w:val="6"/>
        <w:rPr>
          <w:rFonts w:ascii="Times New Roman" w:eastAsia="Times New Roman" w:hAnsi="Times New Roman" w:cs="Times New Roman"/>
          <w:sz w:val="16"/>
          <w:szCs w:val="16"/>
          <w:lang w:eastAsia="ru-RU"/>
        </w:rPr>
      </w:pPr>
    </w:p>
    <w:p w14:paraId="201C99E1" w14:textId="77777777" w:rsidR="004E5540" w:rsidRPr="00CC7005" w:rsidRDefault="004E5540" w:rsidP="004E5540">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ОКРУЖНОЙ СОВЕТ ДЕПУТАТОВ</w:t>
      </w:r>
    </w:p>
    <w:p w14:paraId="04481D84" w14:textId="77777777" w:rsidR="004E5540" w:rsidRPr="00CC7005" w:rsidRDefault="004E5540" w:rsidP="004E5540">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МУНИЦИПАЛЬНОГО ОБРАЗОВАНИЯ</w:t>
      </w:r>
    </w:p>
    <w:p w14:paraId="5DA0FD16" w14:textId="77777777" w:rsidR="004E5540" w:rsidRPr="00734DB2" w:rsidRDefault="004E5540" w:rsidP="004E5540">
      <w:pPr>
        <w:spacing w:after="0" w:line="240" w:lineRule="auto"/>
        <w:jc w:val="center"/>
        <w:outlineLvl w:val="6"/>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«ЗЕЛЕНОГРАДСКИЙ ГОРОДСКОЙ ОКРУГ»</w:t>
      </w:r>
      <w:r w:rsidRPr="00734DB2">
        <w:rPr>
          <w:rFonts w:ascii="Times New Roman" w:eastAsia="Times New Roman" w:hAnsi="Times New Roman" w:cs="Times New Roman"/>
          <w:b/>
          <w:sz w:val="28"/>
          <w:szCs w:val="28"/>
          <w:lang w:eastAsia="ru-RU"/>
        </w:rPr>
        <w:t xml:space="preserve"> </w:t>
      </w:r>
    </w:p>
    <w:p w14:paraId="041A0E50" w14:textId="77777777" w:rsidR="004E5540" w:rsidRDefault="004E5540" w:rsidP="004E5540">
      <w:pPr>
        <w:spacing w:after="0" w:line="240" w:lineRule="auto"/>
        <w:jc w:val="center"/>
        <w:outlineLvl w:val="6"/>
        <w:rPr>
          <w:rFonts w:ascii="Times New Roman" w:eastAsia="Times New Roman" w:hAnsi="Times New Roman" w:cs="Times New Roman"/>
          <w:b/>
          <w:sz w:val="28"/>
          <w:szCs w:val="28"/>
          <w:lang w:eastAsia="ru-RU"/>
        </w:rPr>
      </w:pPr>
      <w:r w:rsidRPr="00734DB2">
        <w:rPr>
          <w:rFonts w:ascii="Times New Roman" w:eastAsia="Times New Roman" w:hAnsi="Times New Roman" w:cs="Times New Roman"/>
          <w:b/>
          <w:sz w:val="28"/>
          <w:szCs w:val="28"/>
          <w:lang w:eastAsia="ru-RU"/>
        </w:rPr>
        <w:t>КАЛИНИНГРАДСКОЙ ОБЛАСТИ</w:t>
      </w:r>
    </w:p>
    <w:p w14:paraId="76A3B3F4" w14:textId="77777777" w:rsidR="004E5540" w:rsidRPr="00CC7005" w:rsidRDefault="004E5540" w:rsidP="004E5540">
      <w:pPr>
        <w:spacing w:after="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(второго созыва)</w:t>
      </w:r>
    </w:p>
    <w:p w14:paraId="013B8DE2" w14:textId="77777777" w:rsidR="004E5540" w:rsidRDefault="004E5540" w:rsidP="004E5540">
      <w:pPr>
        <w:spacing w:after="0" w:line="240" w:lineRule="auto"/>
        <w:jc w:val="center"/>
        <w:rPr>
          <w:rFonts w:ascii="Times New Roman" w:eastAsia="Times New Roman" w:hAnsi="Times New Roman" w:cs="Times New Roman"/>
          <w:sz w:val="28"/>
          <w:szCs w:val="28"/>
          <w:lang w:eastAsia="ru-RU"/>
        </w:rPr>
      </w:pPr>
    </w:p>
    <w:p w14:paraId="64BEBC7D" w14:textId="77777777" w:rsidR="004E5540" w:rsidRPr="00A645DA" w:rsidRDefault="004E5540" w:rsidP="004E5540">
      <w:pPr>
        <w:tabs>
          <w:tab w:val="left" w:pos="760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p>
    <w:p w14:paraId="0451F9C2" w14:textId="77777777" w:rsidR="004E5540" w:rsidRPr="00CC7005" w:rsidRDefault="004E5540" w:rsidP="004E5540">
      <w:pPr>
        <w:spacing w:after="0" w:line="240" w:lineRule="auto"/>
        <w:jc w:val="center"/>
        <w:rPr>
          <w:rFonts w:ascii="Times New Roman" w:eastAsia="Times New Roman" w:hAnsi="Times New Roman" w:cs="Times New Roman"/>
          <w:b/>
          <w:sz w:val="28"/>
          <w:szCs w:val="28"/>
          <w:lang w:eastAsia="ru-RU"/>
        </w:rPr>
      </w:pPr>
      <w:r w:rsidRPr="00CC7005">
        <w:rPr>
          <w:rFonts w:ascii="Times New Roman" w:eastAsia="Times New Roman" w:hAnsi="Times New Roman" w:cs="Times New Roman"/>
          <w:b/>
          <w:sz w:val="28"/>
          <w:szCs w:val="28"/>
          <w:lang w:eastAsia="ru-RU"/>
        </w:rPr>
        <w:t>РЕШЕНИЕ</w:t>
      </w:r>
    </w:p>
    <w:p w14:paraId="57E72718" w14:textId="77777777" w:rsidR="004E5540" w:rsidRDefault="004E5540" w:rsidP="004E5540">
      <w:pPr>
        <w:spacing w:after="0" w:line="240" w:lineRule="auto"/>
        <w:rPr>
          <w:rFonts w:ascii="Times New Roman" w:eastAsia="Times New Roman" w:hAnsi="Times New Roman" w:cs="Times New Roman"/>
          <w:sz w:val="28"/>
          <w:szCs w:val="28"/>
          <w:lang w:eastAsia="ru-RU"/>
        </w:rPr>
      </w:pPr>
    </w:p>
    <w:p w14:paraId="59D3B695" w14:textId="77777777" w:rsidR="004E5540" w:rsidRPr="00CC7005" w:rsidRDefault="004E5540" w:rsidP="004E5540">
      <w:pPr>
        <w:spacing w:after="0" w:line="240" w:lineRule="auto"/>
        <w:rPr>
          <w:rFonts w:ascii="Times New Roman" w:eastAsia="Times New Roman" w:hAnsi="Times New Roman" w:cs="Times New Roman"/>
          <w:sz w:val="28"/>
          <w:szCs w:val="28"/>
          <w:lang w:eastAsia="ru-RU"/>
        </w:rPr>
      </w:pPr>
    </w:p>
    <w:p w14:paraId="2A105D6E" w14:textId="3D8DA21B" w:rsidR="004E5540" w:rsidRPr="00CC7005" w:rsidRDefault="004E5540" w:rsidP="004E55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850BF7">
        <w:rPr>
          <w:rFonts w:ascii="Times New Roman" w:eastAsia="Times New Roman" w:hAnsi="Times New Roman" w:cs="Times New Roman"/>
          <w:sz w:val="28"/>
          <w:szCs w:val="28"/>
          <w:lang w:eastAsia="ru-RU"/>
        </w:rPr>
        <w:t xml:space="preserve">25 августа </w:t>
      </w:r>
      <w:r w:rsidRPr="00CC700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21 </w:t>
      </w:r>
      <w:r w:rsidRPr="00CC7005">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C70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50BF7">
        <w:rPr>
          <w:rFonts w:ascii="Times New Roman" w:eastAsia="Times New Roman" w:hAnsi="Times New Roman" w:cs="Times New Roman"/>
          <w:sz w:val="28"/>
          <w:szCs w:val="28"/>
          <w:lang w:eastAsia="ru-RU"/>
        </w:rPr>
        <w:t xml:space="preserve"> 93</w:t>
      </w:r>
    </w:p>
    <w:p w14:paraId="50DCFCA2" w14:textId="294A62D4" w:rsidR="004E5540" w:rsidRDefault="00FA23E9" w:rsidP="004E55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CC7005">
        <w:rPr>
          <w:rFonts w:ascii="Times New Roman" w:eastAsia="Times New Roman" w:hAnsi="Times New Roman" w:cs="Times New Roman"/>
          <w:sz w:val="28"/>
          <w:szCs w:val="28"/>
          <w:lang w:eastAsia="ru-RU"/>
        </w:rPr>
        <w:t xml:space="preserve">Зеленоградск                                  </w:t>
      </w:r>
    </w:p>
    <w:p w14:paraId="25BE1DCF" w14:textId="77777777" w:rsidR="00FA23E9" w:rsidRPr="00CC7005" w:rsidRDefault="00FA23E9" w:rsidP="004E5540">
      <w:pPr>
        <w:spacing w:after="0" w:line="240" w:lineRule="auto"/>
        <w:rPr>
          <w:rFonts w:ascii="Times New Roman" w:eastAsia="Times New Roman" w:hAnsi="Times New Roman" w:cs="Times New Roman"/>
          <w:sz w:val="28"/>
          <w:szCs w:val="28"/>
          <w:lang w:eastAsia="ru-RU"/>
        </w:rPr>
      </w:pPr>
    </w:p>
    <w:p w14:paraId="48D4AB1E" w14:textId="77777777" w:rsidR="004E5540" w:rsidRDefault="004E5540" w:rsidP="00ED6905">
      <w:pPr>
        <w:spacing w:after="0" w:line="240" w:lineRule="auto"/>
        <w:jc w:val="center"/>
        <w:rPr>
          <w:rFonts w:ascii="Times New Roman" w:eastAsia="Times New Roman" w:hAnsi="Times New Roman" w:cs="Times New Roman"/>
          <w:sz w:val="28"/>
          <w:szCs w:val="28"/>
          <w:lang w:eastAsia="ru-RU"/>
        </w:rPr>
      </w:pPr>
    </w:p>
    <w:p w14:paraId="098A49EC" w14:textId="77777777" w:rsidR="00FA23E9" w:rsidRDefault="004E5540" w:rsidP="00ED6905">
      <w:pPr>
        <w:spacing w:after="0" w:line="240" w:lineRule="auto"/>
        <w:jc w:val="center"/>
        <w:rPr>
          <w:rFonts w:ascii="Times New Roman" w:eastAsia="Calibri" w:hAnsi="Times New Roman" w:cs="Times New Roman"/>
          <w:b/>
          <w:sz w:val="28"/>
          <w:szCs w:val="28"/>
        </w:rPr>
      </w:pPr>
      <w:r w:rsidRPr="00ED6905">
        <w:rPr>
          <w:rFonts w:ascii="Times New Roman" w:eastAsia="Times New Roman" w:hAnsi="Times New Roman" w:cs="Times New Roman"/>
          <w:b/>
          <w:bCs/>
          <w:sz w:val="28"/>
          <w:szCs w:val="28"/>
          <w:lang w:eastAsia="ru-RU"/>
        </w:rPr>
        <w:t xml:space="preserve">Об утверждении Положения </w:t>
      </w:r>
      <w:r w:rsidRPr="00ED6905">
        <w:rPr>
          <w:rFonts w:ascii="Times New Roman" w:eastAsia="Times New Roman" w:hAnsi="Times New Roman" w:cs="Times New Roman"/>
          <w:b/>
          <w:sz w:val="28"/>
          <w:szCs w:val="28"/>
          <w:lang w:eastAsia="ru-RU"/>
        </w:rPr>
        <w:t xml:space="preserve">об организации и осуществлении муниципального контроля </w:t>
      </w:r>
      <w:r w:rsidRPr="00ED6905">
        <w:rPr>
          <w:rFonts w:ascii="Times New Roman" w:eastAsia="Calibri" w:hAnsi="Times New Roman" w:cs="Times New Roman"/>
          <w:b/>
          <w:sz w:val="28"/>
          <w:szCs w:val="28"/>
        </w:rPr>
        <w:t xml:space="preserve">за исполнением единой теплоснабжающей организацией обязательств по строительству, реконструкции </w:t>
      </w:r>
    </w:p>
    <w:p w14:paraId="293356AE" w14:textId="77777777" w:rsidR="00FA23E9" w:rsidRDefault="004E5540" w:rsidP="00ED6905">
      <w:pPr>
        <w:spacing w:after="0" w:line="240" w:lineRule="auto"/>
        <w:jc w:val="center"/>
        <w:rPr>
          <w:rFonts w:ascii="Times New Roman" w:eastAsia="Calibri" w:hAnsi="Times New Roman" w:cs="Times New Roman"/>
          <w:b/>
          <w:sz w:val="28"/>
          <w:szCs w:val="28"/>
        </w:rPr>
      </w:pPr>
      <w:r w:rsidRPr="00ED6905">
        <w:rPr>
          <w:rFonts w:ascii="Times New Roman" w:eastAsia="Calibri" w:hAnsi="Times New Roman" w:cs="Times New Roman"/>
          <w:b/>
          <w:sz w:val="28"/>
          <w:szCs w:val="28"/>
        </w:rPr>
        <w:t xml:space="preserve">и (или) модернизации объектов теплоснабжения </w:t>
      </w:r>
    </w:p>
    <w:p w14:paraId="21B576B1" w14:textId="671C8DDF" w:rsidR="004E5540" w:rsidRDefault="004E5540" w:rsidP="00ED6905">
      <w:pPr>
        <w:spacing w:after="0" w:line="240" w:lineRule="auto"/>
        <w:jc w:val="center"/>
        <w:rPr>
          <w:rFonts w:ascii="Times New Roman" w:eastAsia="Times New Roman" w:hAnsi="Times New Roman" w:cs="Times New Roman"/>
          <w:b/>
          <w:bCs/>
          <w:sz w:val="28"/>
          <w:szCs w:val="28"/>
          <w:lang w:eastAsia="ru-RU"/>
        </w:rPr>
      </w:pPr>
      <w:r w:rsidRPr="00ED6905">
        <w:rPr>
          <w:rFonts w:ascii="Times New Roman" w:eastAsia="Times New Roman" w:hAnsi="Times New Roman" w:cs="Times New Roman"/>
          <w:b/>
          <w:bCs/>
          <w:sz w:val="28"/>
          <w:szCs w:val="28"/>
          <w:lang w:eastAsia="ru-RU"/>
        </w:rPr>
        <w:t xml:space="preserve">на территории Зеленоградского </w:t>
      </w:r>
      <w:r w:rsidR="00FA23E9">
        <w:rPr>
          <w:rFonts w:ascii="Times New Roman" w:eastAsia="Times New Roman" w:hAnsi="Times New Roman" w:cs="Times New Roman"/>
          <w:b/>
          <w:bCs/>
          <w:sz w:val="28"/>
          <w:szCs w:val="28"/>
          <w:lang w:eastAsia="ru-RU"/>
        </w:rPr>
        <w:t>муниципального</w:t>
      </w:r>
      <w:r w:rsidRPr="00ED6905">
        <w:rPr>
          <w:rFonts w:ascii="Times New Roman" w:eastAsia="Times New Roman" w:hAnsi="Times New Roman" w:cs="Times New Roman"/>
          <w:b/>
          <w:bCs/>
          <w:sz w:val="28"/>
          <w:szCs w:val="28"/>
          <w:lang w:eastAsia="ru-RU"/>
        </w:rPr>
        <w:t xml:space="preserve"> округа</w:t>
      </w:r>
    </w:p>
    <w:p w14:paraId="4D7B9321" w14:textId="77777777" w:rsidR="00FA23E9" w:rsidRPr="00ED6905" w:rsidRDefault="00FA23E9" w:rsidP="00ED6905">
      <w:pPr>
        <w:spacing w:after="0" w:line="240" w:lineRule="auto"/>
        <w:jc w:val="center"/>
        <w:rPr>
          <w:rFonts w:ascii="Times New Roman" w:eastAsia="Calibri" w:hAnsi="Times New Roman" w:cs="Times New Roman"/>
          <w:b/>
          <w:sz w:val="28"/>
          <w:szCs w:val="28"/>
        </w:rPr>
      </w:pPr>
    </w:p>
    <w:p w14:paraId="49972124" w14:textId="77777777" w:rsidR="004E5540" w:rsidRPr="00D27CF9" w:rsidRDefault="004E5540" w:rsidP="004E5540">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14:paraId="45DF4ECD" w14:textId="0477B079" w:rsidR="004E5540" w:rsidRPr="009A21B9" w:rsidRDefault="004E5540" w:rsidP="004E5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21B9">
        <w:rPr>
          <w:rFonts w:ascii="Times New Roman" w:eastAsia="Calibri" w:hAnsi="Times New Roman" w:cs="Times New Roman"/>
          <w:sz w:val="28"/>
          <w:szCs w:val="28"/>
        </w:rPr>
        <w:t xml:space="preserve">В соответствии с </w:t>
      </w:r>
      <w:r>
        <w:rPr>
          <w:rFonts w:ascii="Times New Roman" w:eastAsia="Calibri" w:hAnsi="Times New Roman" w:cs="Times New Roman"/>
          <w:sz w:val="28"/>
          <w:szCs w:val="28"/>
        </w:rPr>
        <w:t xml:space="preserve">Федеральным </w:t>
      </w:r>
      <w:r w:rsidRPr="009A21B9">
        <w:rPr>
          <w:rFonts w:ascii="Times New Roman" w:eastAsia="Calibri" w:hAnsi="Times New Roman" w:cs="Times New Roman"/>
          <w:sz w:val="28"/>
          <w:szCs w:val="28"/>
        </w:rPr>
        <w:t>законом от 31.07.2020 № 248-ФЗ</w:t>
      </w:r>
      <w:r w:rsidR="00FA23E9">
        <w:rPr>
          <w:rFonts w:ascii="Times New Roman" w:eastAsia="Calibri" w:hAnsi="Times New Roman" w:cs="Times New Roman"/>
          <w:sz w:val="28"/>
          <w:szCs w:val="28"/>
        </w:rPr>
        <w:t xml:space="preserve">                  </w:t>
      </w:r>
      <w:r w:rsidRPr="009A21B9">
        <w:rPr>
          <w:rFonts w:ascii="Times New Roman" w:eastAsia="Calibri" w:hAnsi="Times New Roman" w:cs="Times New Roman"/>
          <w:sz w:val="28"/>
          <w:szCs w:val="28"/>
        </w:rPr>
        <w:t xml:space="preserve"> «О государственном контроле (надзоре) и муниципальном контроле в Российской Федерации» окружно</w:t>
      </w:r>
      <w:r>
        <w:rPr>
          <w:rFonts w:ascii="Times New Roman" w:eastAsia="Calibri" w:hAnsi="Times New Roman" w:cs="Times New Roman"/>
          <w:sz w:val="28"/>
          <w:szCs w:val="28"/>
        </w:rPr>
        <w:t>й</w:t>
      </w:r>
      <w:r w:rsidRPr="009A21B9">
        <w:rPr>
          <w:rFonts w:ascii="Times New Roman" w:eastAsia="Calibri" w:hAnsi="Times New Roman" w:cs="Times New Roman"/>
          <w:sz w:val="28"/>
          <w:szCs w:val="28"/>
        </w:rPr>
        <w:t xml:space="preserve"> Совет депутатов Зе</w:t>
      </w:r>
      <w:r>
        <w:rPr>
          <w:rFonts w:ascii="Times New Roman" w:eastAsia="Calibri" w:hAnsi="Times New Roman" w:cs="Times New Roman"/>
          <w:sz w:val="28"/>
          <w:szCs w:val="28"/>
        </w:rPr>
        <w:t>леноградского городского округа</w:t>
      </w:r>
    </w:p>
    <w:p w14:paraId="22DED774" w14:textId="77777777" w:rsidR="004E5540" w:rsidRPr="00F96560" w:rsidRDefault="004E5540" w:rsidP="004E55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9FC53D5" w14:textId="77777777" w:rsidR="004E5540" w:rsidRDefault="004E5540" w:rsidP="004E554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14:paraId="4028F24A" w14:textId="77777777" w:rsidR="004E5540" w:rsidRPr="009A21B9" w:rsidRDefault="004E5540" w:rsidP="004E554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DE3C789" w14:textId="5B92067D" w:rsidR="004E5540" w:rsidRPr="009A21B9" w:rsidRDefault="004E5540" w:rsidP="004E554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F96560">
        <w:rPr>
          <w:rFonts w:ascii="Times New Roman" w:eastAsia="Calibri" w:hAnsi="Times New Roman" w:cs="Times New Roman"/>
          <w:sz w:val="28"/>
          <w:szCs w:val="28"/>
        </w:rPr>
        <w:t>Утвердить</w:t>
      </w:r>
      <w:r w:rsidRPr="00F96560">
        <w:t xml:space="preserve"> </w:t>
      </w:r>
      <w:r w:rsidRPr="00F96560">
        <w:rPr>
          <w:rFonts w:ascii="Times New Roman" w:eastAsia="Calibri" w:hAnsi="Times New Roman" w:cs="Times New Roman"/>
          <w:sz w:val="28"/>
          <w:szCs w:val="28"/>
        </w:rPr>
        <w:t>Положение об организации и осуществлении</w:t>
      </w:r>
      <w:r w:rsidR="00FA23E9">
        <w:rPr>
          <w:rFonts w:ascii="Times New Roman" w:eastAsia="Calibri" w:hAnsi="Times New Roman" w:cs="Times New Roman"/>
          <w:sz w:val="28"/>
          <w:szCs w:val="28"/>
        </w:rPr>
        <w:t xml:space="preserve"> муниципального контроля</w:t>
      </w:r>
      <w:r w:rsidRPr="00F96560">
        <w:rPr>
          <w:rFonts w:ascii="Times New Roman" w:eastAsia="Calibri" w:hAnsi="Times New Roman" w:cs="Times New Roman"/>
          <w:sz w:val="28"/>
          <w:szCs w:val="28"/>
        </w:rPr>
        <w:t xml:space="preserve"> </w:t>
      </w:r>
      <w:r w:rsidRPr="00B73920">
        <w:rPr>
          <w:rFonts w:ascii="Times New Roman" w:eastAsia="Calibri" w:hAnsi="Times New Roman" w:cs="Times New Roman"/>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Зеленоградского </w:t>
      </w:r>
      <w:r w:rsidR="00FA23E9">
        <w:rPr>
          <w:rFonts w:ascii="Times New Roman" w:eastAsia="Calibri" w:hAnsi="Times New Roman" w:cs="Times New Roman"/>
          <w:sz w:val="28"/>
          <w:szCs w:val="28"/>
        </w:rPr>
        <w:t>муниципального</w:t>
      </w:r>
      <w:r w:rsidRPr="00B73920">
        <w:rPr>
          <w:rFonts w:ascii="Times New Roman" w:eastAsia="Calibri" w:hAnsi="Times New Roman" w:cs="Times New Roman"/>
          <w:sz w:val="28"/>
          <w:szCs w:val="28"/>
        </w:rPr>
        <w:t xml:space="preserve"> округа</w:t>
      </w:r>
      <w:r>
        <w:rPr>
          <w:rFonts w:ascii="Times New Roman" w:eastAsia="Calibri" w:hAnsi="Times New Roman" w:cs="Times New Roman"/>
          <w:sz w:val="28"/>
          <w:szCs w:val="28"/>
        </w:rPr>
        <w:t xml:space="preserve"> согласно приложению.</w:t>
      </w:r>
    </w:p>
    <w:p w14:paraId="266ADDFD" w14:textId="77777777" w:rsidR="004E5540" w:rsidRDefault="004E5540" w:rsidP="004E55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96560">
        <w:rPr>
          <w:rFonts w:ascii="Times New Roman" w:eastAsia="Times New Roman" w:hAnsi="Times New Roman" w:cs="Times New Roman"/>
          <w:sz w:val="28"/>
          <w:szCs w:val="28"/>
          <w:lang w:eastAsia="ru-RU"/>
        </w:rPr>
        <w:t>Опубликовать решение в газете «Волна» и разместить на официальном сайте органов местного самоуправления Зеленоградского городского округа.</w:t>
      </w:r>
      <w:bookmarkEnd w:id="0"/>
    </w:p>
    <w:p w14:paraId="6CD2F944" w14:textId="108536DC" w:rsidR="004E5540" w:rsidRDefault="004E5540" w:rsidP="004E5540">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    </w:t>
      </w:r>
      <w:r w:rsidR="00FA23E9">
        <w:rPr>
          <w:rFonts w:ascii="Times New Roman" w:eastAsia="Calibri" w:hAnsi="Times New Roman" w:cs="Times New Roman"/>
          <w:sz w:val="28"/>
          <w:szCs w:val="28"/>
        </w:rPr>
        <w:t>Решение вступает в силу с 01 января</w:t>
      </w:r>
      <w:r w:rsidR="00FA23E9" w:rsidRPr="00582632">
        <w:rPr>
          <w:rFonts w:ascii="Times New Roman" w:eastAsia="Calibri" w:hAnsi="Times New Roman" w:cs="Times New Roman"/>
          <w:sz w:val="28"/>
          <w:szCs w:val="28"/>
        </w:rPr>
        <w:t xml:space="preserve"> </w:t>
      </w:r>
      <w:r w:rsidRPr="00582632">
        <w:rPr>
          <w:rFonts w:ascii="Times New Roman" w:eastAsia="Calibri" w:hAnsi="Times New Roman" w:cs="Times New Roman"/>
          <w:sz w:val="28"/>
          <w:szCs w:val="28"/>
        </w:rPr>
        <w:t xml:space="preserve">2022 года. </w:t>
      </w:r>
    </w:p>
    <w:p w14:paraId="32623859" w14:textId="7D186FD1" w:rsidR="00ED6905" w:rsidRDefault="00ED6905" w:rsidP="004E5540">
      <w:pPr>
        <w:spacing w:after="0" w:line="240" w:lineRule="auto"/>
        <w:ind w:firstLine="709"/>
        <w:jc w:val="both"/>
        <w:rPr>
          <w:rFonts w:ascii="Times New Roman" w:eastAsia="Calibri" w:hAnsi="Times New Roman" w:cs="Times New Roman"/>
          <w:sz w:val="28"/>
          <w:szCs w:val="28"/>
        </w:rPr>
      </w:pPr>
    </w:p>
    <w:p w14:paraId="74B1950B" w14:textId="77777777" w:rsidR="004E5540" w:rsidRPr="009A21B9" w:rsidRDefault="004E5540" w:rsidP="004E5540">
      <w:pPr>
        <w:autoSpaceDE w:val="0"/>
        <w:autoSpaceDN w:val="0"/>
        <w:adjustRightInd w:val="0"/>
        <w:spacing w:after="0" w:line="240" w:lineRule="auto"/>
        <w:jc w:val="both"/>
        <w:rPr>
          <w:rFonts w:ascii="Times New Roman" w:eastAsia="Calibri" w:hAnsi="Times New Roman" w:cs="Times New Roman"/>
          <w:b/>
          <w:sz w:val="28"/>
          <w:szCs w:val="28"/>
        </w:rPr>
      </w:pPr>
    </w:p>
    <w:p w14:paraId="5BAFC433" w14:textId="46F5A68F" w:rsidR="004E5540" w:rsidRPr="009A21B9" w:rsidRDefault="00CD2DAA" w:rsidP="004E554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Врио г</w:t>
      </w:r>
      <w:r w:rsidR="004E5540" w:rsidRPr="009A21B9">
        <w:rPr>
          <w:rFonts w:ascii="Times New Roman" w:eastAsia="Calibri" w:hAnsi="Times New Roman" w:cs="Times New Roman"/>
          <w:sz w:val="28"/>
          <w:szCs w:val="28"/>
          <w:lang w:eastAsia="ar-SA"/>
        </w:rPr>
        <w:t>лав</w:t>
      </w:r>
      <w:r>
        <w:rPr>
          <w:rFonts w:ascii="Times New Roman" w:eastAsia="Calibri" w:hAnsi="Times New Roman" w:cs="Times New Roman"/>
          <w:sz w:val="28"/>
          <w:szCs w:val="28"/>
          <w:lang w:eastAsia="ar-SA"/>
        </w:rPr>
        <w:t>ы</w:t>
      </w:r>
      <w:r w:rsidR="004E5540" w:rsidRPr="009A21B9">
        <w:rPr>
          <w:rFonts w:ascii="Times New Roman" w:eastAsia="Calibri" w:hAnsi="Times New Roman" w:cs="Times New Roman"/>
          <w:sz w:val="28"/>
          <w:szCs w:val="28"/>
          <w:lang w:eastAsia="ar-SA"/>
        </w:rPr>
        <w:t xml:space="preserve"> </w:t>
      </w:r>
    </w:p>
    <w:p w14:paraId="76E4745F" w14:textId="674D8247" w:rsidR="004E5540" w:rsidRPr="00ED6905" w:rsidRDefault="004E5540" w:rsidP="00ED6905">
      <w:pPr>
        <w:spacing w:after="0" w:line="240" w:lineRule="auto"/>
        <w:rPr>
          <w:rFonts w:ascii="Times New Roman" w:eastAsia="Calibri" w:hAnsi="Times New Roman" w:cs="Times New Roman"/>
          <w:sz w:val="28"/>
          <w:szCs w:val="28"/>
          <w:lang w:eastAsia="ar-SA"/>
        </w:rPr>
      </w:pPr>
      <w:r w:rsidRPr="009A21B9">
        <w:rPr>
          <w:rFonts w:ascii="Times New Roman" w:eastAsia="Calibri" w:hAnsi="Times New Roman" w:cs="Times New Roman"/>
          <w:sz w:val="28"/>
          <w:szCs w:val="28"/>
          <w:lang w:eastAsia="ar-SA"/>
        </w:rPr>
        <w:t xml:space="preserve">Зеленоградского городского округа                                              </w:t>
      </w:r>
      <w:r w:rsidR="00FA23E9">
        <w:rPr>
          <w:rFonts w:ascii="Times New Roman" w:eastAsia="Calibri" w:hAnsi="Times New Roman" w:cs="Times New Roman"/>
          <w:sz w:val="28"/>
          <w:szCs w:val="28"/>
          <w:lang w:eastAsia="ar-SA"/>
        </w:rPr>
        <w:t xml:space="preserve"> В</w:t>
      </w:r>
      <w:r w:rsidR="00CD2DAA">
        <w:rPr>
          <w:rFonts w:ascii="Times New Roman" w:eastAsia="Calibri" w:hAnsi="Times New Roman" w:cs="Times New Roman"/>
          <w:sz w:val="28"/>
          <w:szCs w:val="28"/>
          <w:lang w:eastAsia="ar-SA"/>
        </w:rPr>
        <w:t>.Г. Ростовцев</w:t>
      </w:r>
    </w:p>
    <w:p w14:paraId="3551601E" w14:textId="77777777" w:rsidR="004E5540" w:rsidRDefault="004E5540" w:rsidP="004E5540">
      <w:pPr>
        <w:autoSpaceDE w:val="0"/>
        <w:autoSpaceDN w:val="0"/>
        <w:adjustRightInd w:val="0"/>
        <w:spacing w:after="0" w:line="240" w:lineRule="auto"/>
        <w:jc w:val="both"/>
        <w:rPr>
          <w:rFonts w:ascii="Times New Roman" w:hAnsi="Times New Roman" w:cs="Times New Roman"/>
          <w:sz w:val="24"/>
          <w:szCs w:val="24"/>
        </w:rPr>
      </w:pPr>
    </w:p>
    <w:p w14:paraId="0DE11F44" w14:textId="77777777" w:rsidR="004E5540" w:rsidRDefault="004E5540" w:rsidP="004E5540">
      <w:pPr>
        <w:autoSpaceDE w:val="0"/>
        <w:autoSpaceDN w:val="0"/>
        <w:adjustRightInd w:val="0"/>
        <w:spacing w:after="0" w:line="240" w:lineRule="auto"/>
        <w:jc w:val="both"/>
        <w:rPr>
          <w:rFonts w:ascii="Times New Roman" w:hAnsi="Times New Roman" w:cs="Times New Roman"/>
          <w:sz w:val="24"/>
          <w:szCs w:val="24"/>
        </w:rPr>
      </w:pPr>
    </w:p>
    <w:p w14:paraId="31E3B372" w14:textId="77777777" w:rsidR="00FA23E9" w:rsidRPr="00962270" w:rsidRDefault="00FA23E9" w:rsidP="00FA23E9">
      <w:pPr>
        <w:widowControl w:val="0"/>
        <w:suppressAutoHyphens/>
        <w:autoSpaceDE w:val="0"/>
        <w:spacing w:after="0" w:line="240" w:lineRule="auto"/>
        <w:ind w:left="4820" w:firstLine="1134"/>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lastRenderedPageBreak/>
        <w:t>Приложение</w:t>
      </w:r>
    </w:p>
    <w:p w14:paraId="0767F31C" w14:textId="77777777" w:rsidR="00FA23E9" w:rsidRPr="00962270" w:rsidRDefault="00FA23E9" w:rsidP="00FA23E9">
      <w:pPr>
        <w:widowControl w:val="0"/>
        <w:suppressAutoHyphens/>
        <w:autoSpaceDE w:val="0"/>
        <w:spacing w:after="0" w:line="240" w:lineRule="auto"/>
        <w:ind w:left="4820" w:hanging="284"/>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t xml:space="preserve">к решению окружного Совета </w:t>
      </w:r>
      <w:r>
        <w:rPr>
          <w:rFonts w:ascii="Times New Roman" w:eastAsia="Times New Roman" w:hAnsi="Times New Roman" w:cs="Times New Roman"/>
          <w:bCs/>
          <w:sz w:val="24"/>
          <w:szCs w:val="24"/>
          <w:lang w:eastAsia="ar-SA"/>
        </w:rPr>
        <w:t>д</w:t>
      </w:r>
      <w:r w:rsidRPr="00962270">
        <w:rPr>
          <w:rFonts w:ascii="Times New Roman" w:eastAsia="Times New Roman" w:hAnsi="Times New Roman" w:cs="Times New Roman"/>
          <w:bCs/>
          <w:sz w:val="24"/>
          <w:szCs w:val="24"/>
          <w:lang w:eastAsia="ar-SA"/>
        </w:rPr>
        <w:t>епутатов</w:t>
      </w:r>
    </w:p>
    <w:p w14:paraId="39E632B8" w14:textId="77777777" w:rsidR="00FA23E9" w:rsidRPr="00962270" w:rsidRDefault="00FA23E9" w:rsidP="00FA23E9">
      <w:pPr>
        <w:widowControl w:val="0"/>
        <w:suppressAutoHyphens/>
        <w:autoSpaceDE w:val="0"/>
        <w:spacing w:after="0" w:line="240" w:lineRule="auto"/>
        <w:ind w:left="4820" w:firstLine="709"/>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t>Зеленоградского городского</w:t>
      </w:r>
      <w:r>
        <w:rPr>
          <w:rFonts w:ascii="Times New Roman" w:eastAsia="Times New Roman" w:hAnsi="Times New Roman" w:cs="Times New Roman"/>
          <w:bCs/>
          <w:sz w:val="24"/>
          <w:szCs w:val="24"/>
          <w:lang w:eastAsia="ar-SA"/>
        </w:rPr>
        <w:t xml:space="preserve"> </w:t>
      </w:r>
      <w:r w:rsidRPr="00962270">
        <w:rPr>
          <w:rFonts w:ascii="Times New Roman" w:eastAsia="Times New Roman" w:hAnsi="Times New Roman" w:cs="Times New Roman"/>
          <w:bCs/>
          <w:sz w:val="24"/>
          <w:szCs w:val="24"/>
          <w:lang w:eastAsia="ar-SA"/>
        </w:rPr>
        <w:t>округа</w:t>
      </w:r>
    </w:p>
    <w:p w14:paraId="4F348380" w14:textId="653226EA" w:rsidR="00FA23E9" w:rsidRPr="00962270" w:rsidRDefault="00FA23E9" w:rsidP="00FA23E9">
      <w:pPr>
        <w:widowControl w:val="0"/>
        <w:suppressAutoHyphens/>
        <w:autoSpaceDE w:val="0"/>
        <w:spacing w:after="0" w:line="240" w:lineRule="auto"/>
        <w:ind w:left="4820" w:firstLine="1134"/>
        <w:jc w:val="right"/>
        <w:rPr>
          <w:rFonts w:ascii="Times New Roman" w:eastAsia="Times New Roman" w:hAnsi="Times New Roman" w:cs="Times New Roman"/>
          <w:bCs/>
          <w:sz w:val="24"/>
          <w:szCs w:val="24"/>
          <w:lang w:eastAsia="ar-SA"/>
        </w:rPr>
      </w:pPr>
      <w:r w:rsidRPr="00962270">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bCs/>
          <w:sz w:val="24"/>
          <w:szCs w:val="24"/>
          <w:lang w:eastAsia="ar-SA"/>
        </w:rPr>
        <w:t>25</w:t>
      </w:r>
      <w:r w:rsidRPr="00962270">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августа </w:t>
      </w:r>
      <w:r w:rsidRPr="00962270">
        <w:rPr>
          <w:rFonts w:ascii="Times New Roman" w:eastAsia="Times New Roman" w:hAnsi="Times New Roman" w:cs="Times New Roman"/>
          <w:bCs/>
          <w:sz w:val="24"/>
          <w:szCs w:val="24"/>
          <w:lang w:eastAsia="ar-SA"/>
        </w:rPr>
        <w:t xml:space="preserve">2021 года </w:t>
      </w:r>
      <w:r w:rsidR="00850BF7">
        <w:rPr>
          <w:rFonts w:ascii="Times New Roman" w:eastAsia="Times New Roman" w:hAnsi="Times New Roman" w:cs="Times New Roman"/>
          <w:bCs/>
          <w:sz w:val="24"/>
          <w:szCs w:val="24"/>
          <w:lang w:eastAsia="ar-SA"/>
        </w:rPr>
        <w:t xml:space="preserve">№ 93 </w:t>
      </w:r>
    </w:p>
    <w:p w14:paraId="238CEE57" w14:textId="238BC6D8" w:rsidR="004E5540" w:rsidRPr="00FF3DE3" w:rsidRDefault="004E5540" w:rsidP="00FA23E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14:paraId="70A03DCC" w14:textId="77777777" w:rsidR="004E5540" w:rsidRPr="00FF3DE3" w:rsidRDefault="004E5540" w:rsidP="004E554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F3DE3">
        <w:rPr>
          <w:rFonts w:ascii="Times New Roman" w:eastAsia="Times New Roman" w:hAnsi="Times New Roman" w:cs="Times New Roman"/>
          <w:sz w:val="24"/>
          <w:szCs w:val="24"/>
          <w:lang w:eastAsia="ru-RU"/>
        </w:rPr>
        <w:t> </w:t>
      </w:r>
    </w:p>
    <w:p w14:paraId="2BC5C807" w14:textId="2CA5AA5B" w:rsidR="004E5540" w:rsidRPr="00504C2B" w:rsidRDefault="004E5540" w:rsidP="004E554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A16D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504C2B">
        <w:rPr>
          <w:rFonts w:ascii="Times New Roman" w:eastAsia="Times New Roman" w:hAnsi="Times New Roman" w:cs="Times New Roman"/>
          <w:b/>
          <w:sz w:val="28"/>
          <w:szCs w:val="28"/>
          <w:lang w:eastAsia="ru-RU"/>
        </w:rPr>
        <w:t>ПОЛОЖЕНИЕ </w:t>
      </w:r>
    </w:p>
    <w:p w14:paraId="6A852B44" w14:textId="77777777" w:rsidR="00FA23E9" w:rsidRDefault="004E5540" w:rsidP="004E554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04C2B">
        <w:rPr>
          <w:rFonts w:ascii="Times New Roman" w:eastAsia="Times New Roman" w:hAnsi="Times New Roman" w:cs="Times New Roman"/>
          <w:b/>
          <w:sz w:val="28"/>
          <w:szCs w:val="28"/>
          <w:lang w:eastAsia="ru-RU"/>
        </w:rPr>
        <w:t xml:space="preserve">об организации и осуществлении </w:t>
      </w:r>
      <w:r w:rsidR="00ED6905" w:rsidRPr="00ED6905">
        <w:rPr>
          <w:rFonts w:ascii="Times New Roman" w:eastAsia="Times New Roman" w:hAnsi="Times New Roman" w:cs="Times New Roman"/>
          <w:b/>
          <w:sz w:val="28"/>
          <w:szCs w:val="28"/>
          <w:lang w:eastAsia="ru-RU"/>
        </w:rPr>
        <w:t xml:space="preserve">муниципального контроля </w:t>
      </w:r>
    </w:p>
    <w:p w14:paraId="676C5E1B" w14:textId="77777777" w:rsidR="00FA23E9" w:rsidRDefault="004E5540" w:rsidP="004E554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73920">
        <w:rPr>
          <w:rFonts w:ascii="Times New Roman" w:eastAsia="Times New Roman" w:hAnsi="Times New Roman" w:cs="Times New Roman"/>
          <w:b/>
          <w:sz w:val="28"/>
          <w:szCs w:val="28"/>
          <w:lang w:eastAsia="ru-RU"/>
        </w:rPr>
        <w:t xml:space="preserve">за исполнением единой теплоснабжающей организацией обязательств </w:t>
      </w:r>
    </w:p>
    <w:p w14:paraId="21CC340B" w14:textId="77777777" w:rsidR="00FA23E9" w:rsidRDefault="004E5540" w:rsidP="004E554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73920">
        <w:rPr>
          <w:rFonts w:ascii="Times New Roman" w:eastAsia="Times New Roman" w:hAnsi="Times New Roman" w:cs="Times New Roman"/>
          <w:b/>
          <w:sz w:val="28"/>
          <w:szCs w:val="28"/>
          <w:lang w:eastAsia="ru-RU"/>
        </w:rPr>
        <w:t>по строительству, реконструкции и (или) модернизации</w:t>
      </w:r>
    </w:p>
    <w:p w14:paraId="5432643D" w14:textId="31F5566D" w:rsidR="00FA23E9" w:rsidRDefault="004E5540" w:rsidP="004E554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73920">
        <w:rPr>
          <w:rFonts w:ascii="Times New Roman" w:eastAsia="Times New Roman" w:hAnsi="Times New Roman" w:cs="Times New Roman"/>
          <w:b/>
          <w:sz w:val="28"/>
          <w:szCs w:val="28"/>
          <w:lang w:eastAsia="ru-RU"/>
        </w:rPr>
        <w:t xml:space="preserve"> объектов теплоснабжения на территории </w:t>
      </w:r>
    </w:p>
    <w:p w14:paraId="5D976C70" w14:textId="2C3C566C" w:rsidR="004E5540" w:rsidRPr="00504C2B" w:rsidRDefault="004E5540" w:rsidP="004E554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73920">
        <w:rPr>
          <w:rFonts w:ascii="Times New Roman" w:eastAsia="Times New Roman" w:hAnsi="Times New Roman" w:cs="Times New Roman"/>
          <w:b/>
          <w:sz w:val="28"/>
          <w:szCs w:val="28"/>
          <w:lang w:eastAsia="ru-RU"/>
        </w:rPr>
        <w:t xml:space="preserve">Зеленоградского </w:t>
      </w:r>
      <w:r w:rsidR="00FA23E9">
        <w:rPr>
          <w:rFonts w:ascii="Times New Roman" w:eastAsia="Times New Roman" w:hAnsi="Times New Roman" w:cs="Times New Roman"/>
          <w:b/>
          <w:sz w:val="28"/>
          <w:szCs w:val="28"/>
          <w:lang w:eastAsia="ru-RU"/>
        </w:rPr>
        <w:t>муниципального</w:t>
      </w:r>
      <w:r w:rsidRPr="00B73920">
        <w:rPr>
          <w:rFonts w:ascii="Times New Roman" w:eastAsia="Times New Roman" w:hAnsi="Times New Roman" w:cs="Times New Roman"/>
          <w:b/>
          <w:sz w:val="28"/>
          <w:szCs w:val="28"/>
          <w:lang w:eastAsia="ru-RU"/>
        </w:rPr>
        <w:t xml:space="preserve"> округа</w:t>
      </w:r>
    </w:p>
    <w:p w14:paraId="1527F1DC" w14:textId="77777777" w:rsidR="004E5540" w:rsidRPr="00BA16D3" w:rsidRDefault="004E554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38765159" w14:textId="77777777" w:rsidR="004E5540" w:rsidRPr="00BA16D3" w:rsidRDefault="004E5540" w:rsidP="004E554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1.   Общие положения</w:t>
      </w:r>
    </w:p>
    <w:p w14:paraId="2E1BA7AA" w14:textId="77777777" w:rsidR="004E5540" w:rsidRPr="00556110" w:rsidRDefault="004E5540" w:rsidP="004E55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A16D3">
        <w:rPr>
          <w:rFonts w:ascii="Times New Roman" w:eastAsia="Times New Roman" w:hAnsi="Times New Roman" w:cs="Times New Roman"/>
          <w:b/>
          <w:bCs/>
          <w:sz w:val="28"/>
          <w:szCs w:val="28"/>
          <w:lang w:eastAsia="ru-RU"/>
        </w:rPr>
        <w:t> </w:t>
      </w:r>
    </w:p>
    <w:p w14:paraId="75FBE08C" w14:textId="479B2F12"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1.1.  Положение  об организации и осуществлении </w:t>
      </w:r>
      <w:r w:rsidR="00E45450" w:rsidRPr="00E45450">
        <w:rPr>
          <w:rFonts w:ascii="Times New Roman" w:eastAsia="Times New Roman" w:hAnsi="Times New Roman" w:cs="Times New Roman"/>
          <w:sz w:val="28"/>
          <w:szCs w:val="28"/>
          <w:lang w:eastAsia="ru-RU"/>
        </w:rPr>
        <w:t xml:space="preserve">муниципального контроля </w:t>
      </w:r>
      <w:r w:rsidRPr="00B73920">
        <w:rPr>
          <w:rFonts w:ascii="Times New Roman" w:eastAsia="Times New Roman" w:hAnsi="Times New Roman" w:cs="Times New Roman"/>
          <w:sz w:val="28"/>
          <w:szCs w:val="28"/>
          <w:lang w:eastAsia="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Зеленоградского </w:t>
      </w:r>
      <w:r w:rsidR="00FA23E9">
        <w:rPr>
          <w:rFonts w:ascii="Times New Roman" w:eastAsia="Times New Roman" w:hAnsi="Times New Roman" w:cs="Times New Roman"/>
          <w:sz w:val="28"/>
          <w:szCs w:val="28"/>
          <w:lang w:eastAsia="ru-RU"/>
        </w:rPr>
        <w:t>муниципального</w:t>
      </w:r>
      <w:r w:rsidRPr="00B73920">
        <w:rPr>
          <w:rFonts w:ascii="Times New Roman" w:eastAsia="Times New Roman" w:hAnsi="Times New Roman" w:cs="Times New Roman"/>
          <w:sz w:val="28"/>
          <w:szCs w:val="28"/>
          <w:lang w:eastAsia="ru-RU"/>
        </w:rPr>
        <w:t xml:space="preserve"> округа</w:t>
      </w:r>
      <w:r>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устанавливает порядок  осуществления муницип</w:t>
      </w:r>
      <w:r>
        <w:rPr>
          <w:rFonts w:ascii="Times New Roman" w:eastAsia="Times New Roman" w:hAnsi="Times New Roman" w:cs="Times New Roman"/>
          <w:sz w:val="28"/>
          <w:szCs w:val="28"/>
          <w:lang w:eastAsia="ru-RU"/>
        </w:rPr>
        <w:t xml:space="preserve">ального контроля за выполнением </w:t>
      </w:r>
      <w:r w:rsidRPr="00FF3DE3">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мероприятий по строительству, реконструкции (или) модернизации объектов теплоснабжения, необходимых для развития, повышения надежности и энергетической эффективности системы тепл</w:t>
      </w:r>
      <w:r>
        <w:rPr>
          <w:rFonts w:ascii="Times New Roman" w:eastAsia="Times New Roman" w:hAnsi="Times New Roman" w:cs="Times New Roman"/>
          <w:sz w:val="28"/>
          <w:szCs w:val="28"/>
          <w:lang w:eastAsia="ru-RU"/>
        </w:rPr>
        <w:t>оснабжения, определенных для них</w:t>
      </w:r>
      <w:r w:rsidRPr="00BA16D3">
        <w:rPr>
          <w:rFonts w:ascii="Times New Roman" w:eastAsia="Times New Roman" w:hAnsi="Times New Roman" w:cs="Times New Roman"/>
          <w:sz w:val="28"/>
          <w:szCs w:val="28"/>
          <w:lang w:eastAsia="ru-RU"/>
        </w:rPr>
        <w:t xml:space="preserve"> в схеме теплоснабжения   (далее – схема теплоснабжения), в пределах полномочий, установленных Федеральным законом от 27.07.2010 №</w:t>
      </w:r>
      <w:r w:rsidR="005F5C4A">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190-ФЗ </w:t>
      </w:r>
      <w:r w:rsidR="00FA23E9">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«О теплоснабжении»  (далее – муниципальный контроль).</w:t>
      </w:r>
    </w:p>
    <w:p w14:paraId="5AE2591D" w14:textId="2769A0A7" w:rsidR="004E5540"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1.2.    Предметом проверок при проведении муниципального контроля является соблюдение </w:t>
      </w:r>
      <w:r>
        <w:rPr>
          <w:rFonts w:ascii="Times New Roman" w:eastAsia="Times New Roman" w:hAnsi="Times New Roman" w:cs="Times New Roman"/>
          <w:sz w:val="28"/>
          <w:szCs w:val="28"/>
          <w:lang w:eastAsia="ru-RU"/>
        </w:rPr>
        <w:t xml:space="preserve">выполнения </w:t>
      </w:r>
      <w:r w:rsidRPr="00FF3DE3">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Pr>
          <w:rFonts w:ascii="Times New Roman" w:eastAsia="Times New Roman" w:hAnsi="Times New Roman" w:cs="Times New Roman"/>
          <w:sz w:val="28"/>
          <w:szCs w:val="28"/>
          <w:lang w:eastAsia="ru-RU"/>
        </w:rPr>
        <w:t xml:space="preserve"> (далее –ТО)  в процессе реализации мероприятий</w:t>
      </w:r>
      <w:r w:rsidRPr="00BA16D3">
        <w:rPr>
          <w:rFonts w:ascii="Times New Roman" w:eastAsia="Times New Roman" w:hAnsi="Times New Roman" w:cs="Times New Roman"/>
          <w:sz w:val="28"/>
          <w:szCs w:val="28"/>
          <w:lang w:eastAsia="ru-RU"/>
        </w:rPr>
        <w:t>‎ по строительству, реконструкции и (или) модернизации объектов теплоснабжения, необхо</w:t>
      </w:r>
      <w:r>
        <w:rPr>
          <w:rFonts w:ascii="Times New Roman" w:eastAsia="Times New Roman" w:hAnsi="Times New Roman" w:cs="Times New Roman"/>
          <w:sz w:val="28"/>
          <w:szCs w:val="28"/>
          <w:lang w:eastAsia="ru-RU"/>
        </w:rPr>
        <w:t xml:space="preserve">димых для развития, обеспечения </w:t>
      </w:r>
      <w:r w:rsidR="00DB07FF">
        <w:rPr>
          <w:rFonts w:ascii="Times New Roman" w:eastAsia="Times New Roman" w:hAnsi="Times New Roman" w:cs="Times New Roman"/>
          <w:sz w:val="28"/>
          <w:szCs w:val="28"/>
          <w:lang w:eastAsia="ru-RU"/>
        </w:rPr>
        <w:t xml:space="preserve">надежности‎ и </w:t>
      </w:r>
      <w:r w:rsidRPr="00BA16D3">
        <w:rPr>
          <w:rFonts w:ascii="Times New Roman" w:eastAsia="Times New Roman" w:hAnsi="Times New Roman" w:cs="Times New Roman"/>
          <w:sz w:val="28"/>
          <w:szCs w:val="28"/>
          <w:lang w:eastAsia="ru-RU"/>
        </w:rPr>
        <w:t>энергетической эффективности системы тепло</w:t>
      </w:r>
      <w:r>
        <w:rPr>
          <w:rFonts w:ascii="Times New Roman" w:eastAsia="Times New Roman" w:hAnsi="Times New Roman" w:cs="Times New Roman"/>
          <w:sz w:val="28"/>
          <w:szCs w:val="28"/>
          <w:lang w:eastAsia="ru-RU"/>
        </w:rPr>
        <w:t>снабжения и определенных для них</w:t>
      </w:r>
      <w:r w:rsidRPr="00BA16D3">
        <w:rPr>
          <w:rFonts w:ascii="Times New Roman" w:eastAsia="Times New Roman" w:hAnsi="Times New Roman" w:cs="Times New Roman"/>
          <w:sz w:val="28"/>
          <w:szCs w:val="28"/>
          <w:lang w:eastAsia="ru-RU"/>
        </w:rPr>
        <w:t xml:space="preserve"> в схеме теплоснабжения, требований Федерального закона от 27.07.2010 №</w:t>
      </w:r>
      <w:r w:rsidR="005F5C4A">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190-ФЗ «О теплоснабжении» (далее – обязательные требования)</w:t>
      </w:r>
      <w:r>
        <w:rPr>
          <w:rFonts w:ascii="Times New Roman" w:eastAsia="Times New Roman" w:hAnsi="Times New Roman" w:cs="Times New Roman"/>
          <w:sz w:val="28"/>
          <w:szCs w:val="28"/>
          <w:lang w:eastAsia="ru-RU"/>
        </w:rPr>
        <w:t>:</w:t>
      </w:r>
    </w:p>
    <w:p w14:paraId="388189EC" w14:textId="26075302" w:rsidR="004E5540" w:rsidRPr="00482C15"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C15">
        <w:rPr>
          <w:rFonts w:ascii="Times New Roman" w:eastAsia="Times New Roman" w:hAnsi="Times New Roman" w:cs="Times New Roman"/>
          <w:sz w:val="28"/>
          <w:szCs w:val="28"/>
          <w:lang w:eastAsia="ru-RU"/>
        </w:rPr>
        <w:t>1)  выполнение субъектом муниципального контроля мероприятий в ценовых зонах теплоснабжения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него в схеме теплоснабжения</w:t>
      </w:r>
      <w:r w:rsidRPr="00482C15">
        <w:t xml:space="preserve"> </w:t>
      </w:r>
      <w:r w:rsidRPr="00482C15">
        <w:rPr>
          <w:rFonts w:ascii="Times New Roman" w:eastAsia="Times New Roman" w:hAnsi="Times New Roman" w:cs="Times New Roman"/>
          <w:sz w:val="28"/>
          <w:szCs w:val="28"/>
          <w:lang w:eastAsia="ru-RU"/>
        </w:rPr>
        <w:t xml:space="preserve">Зеленоградского </w:t>
      </w:r>
      <w:r w:rsidR="004F0761">
        <w:rPr>
          <w:rFonts w:ascii="Times New Roman" w:eastAsia="Times New Roman" w:hAnsi="Times New Roman" w:cs="Times New Roman"/>
          <w:sz w:val="28"/>
          <w:szCs w:val="28"/>
          <w:lang w:eastAsia="ru-RU"/>
        </w:rPr>
        <w:t>муниципального</w:t>
      </w:r>
      <w:r w:rsidRPr="00482C15">
        <w:rPr>
          <w:rFonts w:ascii="Times New Roman" w:eastAsia="Times New Roman" w:hAnsi="Times New Roman" w:cs="Times New Roman"/>
          <w:sz w:val="28"/>
          <w:szCs w:val="28"/>
          <w:lang w:eastAsia="ru-RU"/>
        </w:rPr>
        <w:t xml:space="preserve"> округа</w:t>
      </w:r>
      <w:r>
        <w:rPr>
          <w:rFonts w:ascii="Times New Roman" w:eastAsia="Times New Roman" w:hAnsi="Times New Roman" w:cs="Times New Roman"/>
          <w:sz w:val="28"/>
          <w:szCs w:val="28"/>
          <w:lang w:eastAsia="ru-RU"/>
        </w:rPr>
        <w:t>;</w:t>
      </w:r>
    </w:p>
    <w:p w14:paraId="5C94FB26" w14:textId="77777777" w:rsidR="004E5540" w:rsidRPr="00482C15"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C15">
        <w:rPr>
          <w:rFonts w:ascii="Times New Roman" w:eastAsia="Times New Roman" w:hAnsi="Times New Roman" w:cs="Times New Roman"/>
          <w:sz w:val="28"/>
          <w:szCs w:val="28"/>
          <w:lang w:eastAsia="ru-RU"/>
        </w:rPr>
        <w:t xml:space="preserve">2) обязательства </w:t>
      </w:r>
      <w:r>
        <w:rPr>
          <w:rFonts w:ascii="Times New Roman" w:eastAsia="Times New Roman" w:hAnsi="Times New Roman" w:cs="Times New Roman"/>
          <w:sz w:val="28"/>
          <w:szCs w:val="28"/>
          <w:lang w:eastAsia="ru-RU"/>
        </w:rPr>
        <w:t>теплосна</w:t>
      </w:r>
      <w:r w:rsidRPr="00482C15">
        <w:rPr>
          <w:rFonts w:ascii="Times New Roman" w:eastAsia="Times New Roman" w:hAnsi="Times New Roman" w:cs="Times New Roman"/>
          <w:sz w:val="28"/>
          <w:szCs w:val="28"/>
          <w:lang w:eastAsia="ru-RU"/>
        </w:rPr>
        <w:t>бжающей организации по поддержанию в исправном состоянии тепловых сетей, источников тепловой энергии в системе теплоснабжения</w:t>
      </w:r>
      <w:r>
        <w:rPr>
          <w:rFonts w:ascii="Times New Roman" w:eastAsia="Times New Roman" w:hAnsi="Times New Roman" w:cs="Times New Roman"/>
          <w:sz w:val="28"/>
          <w:szCs w:val="28"/>
          <w:lang w:eastAsia="ru-RU"/>
        </w:rPr>
        <w:t>;</w:t>
      </w:r>
    </w:p>
    <w:p w14:paraId="5A73C788" w14:textId="64CDC1DE" w:rsidR="004E5540" w:rsidRPr="00482C15"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C15">
        <w:rPr>
          <w:rFonts w:ascii="Times New Roman" w:eastAsia="Times New Roman" w:hAnsi="Times New Roman" w:cs="Times New Roman"/>
          <w:sz w:val="28"/>
          <w:szCs w:val="28"/>
          <w:lang w:eastAsia="ru-RU"/>
        </w:rPr>
        <w:t xml:space="preserve">3) исполнение субъектом муниципального контроля предписаний органа муниципального контроля об устранении выявленных нарушений в сроки, указанные в предписании, и (или) о проведении мероприятий по </w:t>
      </w:r>
      <w:r w:rsidRPr="00482C15">
        <w:rPr>
          <w:rFonts w:ascii="Times New Roman" w:eastAsia="Times New Roman" w:hAnsi="Times New Roman" w:cs="Times New Roman"/>
          <w:sz w:val="28"/>
          <w:szCs w:val="28"/>
          <w:lang w:eastAsia="ru-RU"/>
        </w:rPr>
        <w:lastRenderedPageBreak/>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eastAsia="Times New Roman" w:hAnsi="Times New Roman" w:cs="Times New Roman"/>
          <w:sz w:val="28"/>
          <w:szCs w:val="28"/>
          <w:lang w:eastAsia="ru-RU"/>
        </w:rPr>
        <w:t>;</w:t>
      </w:r>
    </w:p>
    <w:p w14:paraId="26BA875F" w14:textId="77777777" w:rsidR="004E5540" w:rsidRPr="00482C15"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C15">
        <w:rPr>
          <w:rFonts w:ascii="Times New Roman" w:eastAsia="Times New Roman" w:hAnsi="Times New Roman" w:cs="Times New Roman"/>
          <w:sz w:val="28"/>
          <w:szCs w:val="28"/>
          <w:lang w:eastAsia="ru-RU"/>
        </w:rPr>
        <w:t>4) обязательство теплоснабжающей организации по представлению обеспечения исполнения своих обязательств</w:t>
      </w:r>
      <w:r>
        <w:rPr>
          <w:rFonts w:ascii="Times New Roman" w:eastAsia="Times New Roman" w:hAnsi="Times New Roman" w:cs="Times New Roman"/>
          <w:sz w:val="28"/>
          <w:szCs w:val="28"/>
          <w:lang w:eastAsia="ru-RU"/>
        </w:rPr>
        <w:t xml:space="preserve"> </w:t>
      </w:r>
      <w:r w:rsidRPr="00482C15">
        <w:rPr>
          <w:rFonts w:ascii="Times New Roman" w:eastAsia="Times New Roman" w:hAnsi="Times New Roman" w:cs="Times New Roman"/>
          <w:sz w:val="28"/>
          <w:szCs w:val="28"/>
          <w:lang w:eastAsia="ru-RU"/>
        </w:rPr>
        <w:t>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14:paraId="5CE80E9E" w14:textId="77777777" w:rsidR="004E5540" w:rsidRPr="00482C15"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C15">
        <w:rPr>
          <w:rFonts w:ascii="Times New Roman" w:eastAsia="Times New Roman" w:hAnsi="Times New Roman" w:cs="Times New Roman"/>
          <w:sz w:val="28"/>
          <w:szCs w:val="28"/>
          <w:lang w:eastAsia="ru-RU"/>
        </w:rPr>
        <w:t>5) распределение имущественных прав на строящиеся, реконструируемые и (или) модернизируемые объекты системы теплоснабжения</w:t>
      </w:r>
      <w:r>
        <w:rPr>
          <w:rFonts w:ascii="Times New Roman" w:eastAsia="Times New Roman" w:hAnsi="Times New Roman" w:cs="Times New Roman"/>
          <w:sz w:val="28"/>
          <w:szCs w:val="28"/>
          <w:lang w:eastAsia="ru-RU"/>
        </w:rPr>
        <w:t>;</w:t>
      </w:r>
    </w:p>
    <w:p w14:paraId="4D85ABB3"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2C15">
        <w:rPr>
          <w:rFonts w:ascii="Times New Roman" w:eastAsia="Times New Roman" w:hAnsi="Times New Roman" w:cs="Times New Roman"/>
          <w:sz w:val="28"/>
          <w:szCs w:val="28"/>
          <w:lang w:eastAsia="ru-RU"/>
        </w:rPr>
        <w:t>6) организация и проведение мероприятий по профилактике нарушений установленных требований</w:t>
      </w:r>
      <w:r>
        <w:rPr>
          <w:rFonts w:ascii="Times New Roman" w:eastAsia="Times New Roman" w:hAnsi="Times New Roman" w:cs="Times New Roman"/>
          <w:sz w:val="28"/>
          <w:szCs w:val="28"/>
          <w:lang w:eastAsia="ru-RU"/>
        </w:rPr>
        <w:t>.</w:t>
      </w:r>
    </w:p>
    <w:p w14:paraId="1C18C5E0" w14:textId="26D6FAE2"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1.3. Муници</w:t>
      </w:r>
      <w:r>
        <w:rPr>
          <w:rFonts w:ascii="Times New Roman" w:eastAsia="Times New Roman" w:hAnsi="Times New Roman" w:cs="Times New Roman"/>
          <w:sz w:val="28"/>
          <w:szCs w:val="28"/>
          <w:lang w:eastAsia="ru-RU"/>
        </w:rPr>
        <w:t>пальный контроль за выполнением</w:t>
      </w:r>
      <w:r w:rsidRPr="00FF3DE3">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мероприятий по строительству, реконструкции и (или) модернизации объектов теплоснабжения на территории </w:t>
      </w:r>
      <w:r>
        <w:rPr>
          <w:rFonts w:ascii="Times New Roman" w:eastAsia="Times New Roman" w:hAnsi="Times New Roman" w:cs="Times New Roman"/>
          <w:sz w:val="28"/>
          <w:szCs w:val="28"/>
          <w:lang w:eastAsia="ru-RU"/>
        </w:rPr>
        <w:t>Зеленоградского</w:t>
      </w:r>
      <w:r w:rsidR="00FA23E9">
        <w:rPr>
          <w:rFonts w:ascii="Times New Roman" w:eastAsia="Times New Roman" w:hAnsi="Times New Roman" w:cs="Times New Roman"/>
          <w:sz w:val="28"/>
          <w:szCs w:val="28"/>
          <w:lang w:eastAsia="ru-RU"/>
        </w:rPr>
        <w:t xml:space="preserve"> муниципального</w:t>
      </w:r>
      <w:r>
        <w:rPr>
          <w:rFonts w:ascii="Times New Roman" w:eastAsia="Times New Roman" w:hAnsi="Times New Roman" w:cs="Times New Roman"/>
          <w:sz w:val="28"/>
          <w:szCs w:val="28"/>
          <w:lang w:eastAsia="ru-RU"/>
        </w:rPr>
        <w:t xml:space="preserve"> округа,</w:t>
      </w:r>
      <w:r w:rsidRPr="00BA16D3">
        <w:rPr>
          <w:rFonts w:ascii="Times New Roman" w:eastAsia="Times New Roman" w:hAnsi="Times New Roman" w:cs="Times New Roman"/>
          <w:sz w:val="28"/>
          <w:szCs w:val="28"/>
          <w:lang w:eastAsia="ru-RU"/>
        </w:rPr>
        <w:t xml:space="preserve"> осуществляется администрацией </w:t>
      </w:r>
      <w:r>
        <w:rPr>
          <w:rFonts w:ascii="Times New Roman" w:eastAsia="Times New Roman" w:hAnsi="Times New Roman" w:cs="Times New Roman"/>
          <w:sz w:val="28"/>
          <w:szCs w:val="28"/>
          <w:lang w:eastAsia="ru-RU"/>
        </w:rPr>
        <w:t xml:space="preserve">Зеленоградского </w:t>
      </w:r>
      <w:r w:rsidR="00FA23E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округа</w:t>
      </w:r>
      <w:r w:rsidRPr="00BA16D3">
        <w:rPr>
          <w:rFonts w:ascii="Times New Roman" w:eastAsia="Times New Roman" w:hAnsi="Times New Roman" w:cs="Times New Roman"/>
          <w:sz w:val="28"/>
          <w:szCs w:val="28"/>
          <w:lang w:eastAsia="ru-RU"/>
        </w:rPr>
        <w:t xml:space="preserve"> (далее – уполномоченный орган). </w:t>
      </w:r>
    </w:p>
    <w:p w14:paraId="7D6BDFAA" w14:textId="20505F9C"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1.4. Должностным лицом администрации </w:t>
      </w:r>
      <w:r>
        <w:rPr>
          <w:rFonts w:ascii="Times New Roman" w:eastAsia="Times New Roman" w:hAnsi="Times New Roman" w:cs="Times New Roman"/>
          <w:sz w:val="28"/>
          <w:szCs w:val="28"/>
          <w:lang w:eastAsia="ru-RU"/>
        </w:rPr>
        <w:t xml:space="preserve">Зеленоградского </w:t>
      </w:r>
      <w:r w:rsidR="00FA23E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округа</w:t>
      </w:r>
      <w:r w:rsidRPr="00BA16D3">
        <w:rPr>
          <w:rFonts w:ascii="Times New Roman" w:eastAsia="Times New Roman" w:hAnsi="Times New Roman" w:cs="Times New Roman"/>
          <w:sz w:val="28"/>
          <w:szCs w:val="28"/>
          <w:lang w:eastAsia="ru-RU"/>
        </w:rPr>
        <w:t xml:space="preserve">, уполномоченным на принятие решения о проведении контрольных мероприятий, является глава администрации </w:t>
      </w:r>
      <w:r>
        <w:rPr>
          <w:rFonts w:ascii="Times New Roman" w:eastAsia="Times New Roman" w:hAnsi="Times New Roman" w:cs="Times New Roman"/>
          <w:sz w:val="28"/>
          <w:szCs w:val="28"/>
          <w:lang w:eastAsia="ru-RU"/>
        </w:rPr>
        <w:t xml:space="preserve">Зеленоградского </w:t>
      </w:r>
      <w:r w:rsidR="00FA23E9">
        <w:rPr>
          <w:rFonts w:ascii="Times New Roman" w:eastAsia="Times New Roman" w:hAnsi="Times New Roman" w:cs="Times New Roman"/>
          <w:sz w:val="28"/>
          <w:szCs w:val="28"/>
          <w:lang w:eastAsia="ru-RU"/>
        </w:rPr>
        <w:t>муниципального</w:t>
      </w:r>
      <w:r w:rsidR="003F1AE4">
        <w:rPr>
          <w:rFonts w:ascii="Times New Roman" w:eastAsia="Times New Roman" w:hAnsi="Times New Roman" w:cs="Times New Roman"/>
          <w:sz w:val="28"/>
          <w:szCs w:val="28"/>
          <w:lang w:eastAsia="ru-RU"/>
        </w:rPr>
        <w:t xml:space="preserve"> округа</w:t>
      </w:r>
      <w:r w:rsidRPr="00BA16D3">
        <w:rPr>
          <w:rFonts w:ascii="Times New Roman" w:eastAsia="Times New Roman" w:hAnsi="Times New Roman" w:cs="Times New Roman"/>
          <w:sz w:val="28"/>
          <w:szCs w:val="28"/>
          <w:lang w:eastAsia="ru-RU"/>
        </w:rPr>
        <w:t xml:space="preserve"> либо иное</w:t>
      </w:r>
      <w:r>
        <w:rPr>
          <w:rFonts w:ascii="Times New Roman" w:eastAsia="Times New Roman" w:hAnsi="Times New Roman" w:cs="Times New Roman"/>
          <w:sz w:val="28"/>
          <w:szCs w:val="28"/>
          <w:lang w:eastAsia="ru-RU"/>
        </w:rPr>
        <w:t xml:space="preserve"> должностное</w:t>
      </w:r>
      <w:r w:rsidRPr="00BA16D3">
        <w:rPr>
          <w:rFonts w:ascii="Times New Roman" w:eastAsia="Times New Roman" w:hAnsi="Times New Roman" w:cs="Times New Roman"/>
          <w:sz w:val="28"/>
          <w:szCs w:val="28"/>
          <w:lang w:eastAsia="ru-RU"/>
        </w:rPr>
        <w:t xml:space="preserve"> лицо, уполномоченное</w:t>
      </w:r>
      <w:r>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муниципальным правовым актом администрации </w:t>
      </w:r>
      <w:r>
        <w:rPr>
          <w:rFonts w:ascii="Times New Roman" w:eastAsia="Times New Roman" w:hAnsi="Times New Roman" w:cs="Times New Roman"/>
          <w:sz w:val="28"/>
          <w:szCs w:val="28"/>
          <w:lang w:eastAsia="ru-RU"/>
        </w:rPr>
        <w:t xml:space="preserve">Зеленоградского </w:t>
      </w:r>
      <w:r w:rsidR="00FA23E9">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округа</w:t>
      </w:r>
      <w:r w:rsidRPr="00BA16D3">
        <w:rPr>
          <w:rFonts w:ascii="Times New Roman" w:eastAsia="Times New Roman" w:hAnsi="Times New Roman" w:cs="Times New Roman"/>
          <w:sz w:val="28"/>
          <w:szCs w:val="28"/>
          <w:lang w:eastAsia="ru-RU"/>
        </w:rPr>
        <w:t>.</w:t>
      </w:r>
    </w:p>
    <w:p w14:paraId="2E706CED" w14:textId="4E1E980C"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1.5. От </w:t>
      </w:r>
      <w:r>
        <w:rPr>
          <w:rFonts w:ascii="Times New Roman" w:eastAsia="Times New Roman" w:hAnsi="Times New Roman" w:cs="Times New Roman"/>
          <w:sz w:val="28"/>
          <w:szCs w:val="28"/>
          <w:lang w:eastAsia="ru-RU"/>
        </w:rPr>
        <w:t xml:space="preserve">имени уполномоченного органа </w:t>
      </w:r>
      <w:r w:rsidRPr="00BA16D3">
        <w:rPr>
          <w:rFonts w:ascii="Times New Roman" w:eastAsia="Times New Roman" w:hAnsi="Times New Roman" w:cs="Times New Roman"/>
          <w:sz w:val="28"/>
          <w:szCs w:val="28"/>
          <w:lang w:eastAsia="ru-RU"/>
        </w:rPr>
        <w:t>муниципальный‎ </w:t>
      </w:r>
      <w:r>
        <w:rPr>
          <w:rFonts w:ascii="Times New Roman" w:eastAsia="Times New Roman" w:hAnsi="Times New Roman" w:cs="Times New Roman"/>
          <w:sz w:val="28"/>
          <w:szCs w:val="28"/>
          <w:lang w:eastAsia="ru-RU"/>
        </w:rPr>
        <w:t xml:space="preserve">контроль за выполнением </w:t>
      </w:r>
      <w:r w:rsidRPr="00D20D4F">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FA23E9">
        <w:rPr>
          <w:rFonts w:ascii="Times New Roman" w:eastAsia="Times New Roman" w:hAnsi="Times New Roman" w:cs="Times New Roman"/>
          <w:bCs/>
          <w:sz w:val="28"/>
          <w:szCs w:val="28"/>
          <w:lang w:eastAsia="ru-RU"/>
        </w:rPr>
        <w:t>муниципального</w:t>
      </w:r>
      <w:r w:rsidRPr="00625A09">
        <w:rPr>
          <w:rFonts w:ascii="Times New Roman" w:eastAsia="Times New Roman" w:hAnsi="Times New Roman" w:cs="Times New Roman"/>
          <w:bCs/>
          <w:sz w:val="28"/>
          <w:szCs w:val="28"/>
          <w:lang w:eastAsia="ru-RU"/>
        </w:rPr>
        <w:t xml:space="preserve"> округа</w:t>
      </w:r>
      <w:r w:rsidRPr="00625A09">
        <w:rPr>
          <w:rFonts w:ascii="Times New Roman" w:eastAsia="Times New Roman" w:hAnsi="Times New Roman" w:cs="Times New Roman"/>
          <w:sz w:val="28"/>
          <w:szCs w:val="28"/>
          <w:lang w:eastAsia="ru-RU"/>
        </w:rPr>
        <w:t xml:space="preserve">,  осуществляют должностные лица администрации Зеленоградского </w:t>
      </w:r>
      <w:r w:rsidR="00FA23E9">
        <w:rPr>
          <w:rFonts w:ascii="Times New Roman" w:eastAsia="Times New Roman" w:hAnsi="Times New Roman" w:cs="Times New Roman"/>
          <w:sz w:val="28"/>
          <w:szCs w:val="28"/>
          <w:lang w:eastAsia="ru-RU"/>
        </w:rPr>
        <w:t>муниципального</w:t>
      </w:r>
      <w:r w:rsidRPr="00625A09">
        <w:rPr>
          <w:rFonts w:ascii="Times New Roman" w:eastAsia="Times New Roman" w:hAnsi="Times New Roman" w:cs="Times New Roman"/>
          <w:sz w:val="28"/>
          <w:szCs w:val="28"/>
          <w:lang w:eastAsia="ru-RU"/>
        </w:rPr>
        <w:t xml:space="preserve"> округа, к должностным обязанностям которых должностной инструкцией отнесено осуществление полномочий по муниципальному контролю за выполнением организациями, осуществляющими регулируемые виды деятельности в сфере теплоснабжения 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FA23E9">
        <w:rPr>
          <w:rFonts w:ascii="Times New Roman" w:eastAsia="Times New Roman" w:hAnsi="Times New Roman" w:cs="Times New Roman"/>
          <w:bCs/>
          <w:sz w:val="28"/>
          <w:szCs w:val="28"/>
          <w:lang w:eastAsia="ru-RU"/>
        </w:rPr>
        <w:t>муниципального</w:t>
      </w:r>
      <w:r w:rsidRPr="00625A09">
        <w:rPr>
          <w:rFonts w:ascii="Times New Roman" w:eastAsia="Times New Roman" w:hAnsi="Times New Roman" w:cs="Times New Roman"/>
          <w:bCs/>
          <w:sz w:val="28"/>
          <w:szCs w:val="28"/>
          <w:lang w:eastAsia="ru-RU"/>
        </w:rPr>
        <w:t xml:space="preserve"> округа</w:t>
      </w:r>
      <w:r w:rsidRPr="00625A09">
        <w:rPr>
          <w:rFonts w:ascii="Times New Roman" w:eastAsia="Times New Roman" w:hAnsi="Times New Roman" w:cs="Times New Roman"/>
          <w:sz w:val="28"/>
          <w:szCs w:val="28"/>
          <w:lang w:eastAsia="ru-RU"/>
        </w:rPr>
        <w:t>, в том числе проведение профилактических мероприятий</w:t>
      </w:r>
      <w:r w:rsidRPr="00BA16D3">
        <w:rPr>
          <w:rFonts w:ascii="Times New Roman" w:eastAsia="Times New Roman" w:hAnsi="Times New Roman" w:cs="Times New Roman"/>
          <w:sz w:val="28"/>
          <w:szCs w:val="28"/>
          <w:lang w:eastAsia="ru-RU"/>
        </w:rPr>
        <w:t xml:space="preserve"> и контрольных мероприятий (далее – уполномоченные лица, инспекторы).  </w:t>
      </w:r>
    </w:p>
    <w:p w14:paraId="2A0F96CB" w14:textId="79A8A088"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1.6. Уполномоченные лица при осуществлении муниципа</w:t>
      </w:r>
      <w:r>
        <w:rPr>
          <w:rFonts w:ascii="Times New Roman" w:eastAsia="Times New Roman" w:hAnsi="Times New Roman" w:cs="Times New Roman"/>
          <w:sz w:val="28"/>
          <w:szCs w:val="28"/>
          <w:lang w:eastAsia="ru-RU"/>
        </w:rPr>
        <w:t>льного контроля  за выполнением</w:t>
      </w:r>
      <w:r w:rsidRPr="00D20D4F">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FA23E9">
        <w:rPr>
          <w:rFonts w:ascii="Times New Roman" w:eastAsia="Times New Roman" w:hAnsi="Times New Roman" w:cs="Times New Roman"/>
          <w:bCs/>
          <w:sz w:val="28"/>
          <w:szCs w:val="28"/>
          <w:lang w:eastAsia="ru-RU"/>
        </w:rPr>
        <w:t xml:space="preserve">муниципального </w:t>
      </w:r>
      <w:r w:rsidRPr="00625A09">
        <w:rPr>
          <w:rFonts w:ascii="Times New Roman" w:eastAsia="Times New Roman" w:hAnsi="Times New Roman" w:cs="Times New Roman"/>
          <w:bCs/>
          <w:sz w:val="28"/>
          <w:szCs w:val="28"/>
          <w:lang w:eastAsia="ru-RU"/>
        </w:rPr>
        <w:t>округа</w:t>
      </w:r>
      <w:r w:rsidR="00FA23E9">
        <w:rPr>
          <w:rFonts w:ascii="Times New Roman" w:eastAsia="Times New Roman" w:hAnsi="Times New Roman" w:cs="Times New Roman"/>
          <w:bCs/>
          <w:sz w:val="28"/>
          <w:szCs w:val="28"/>
          <w:lang w:eastAsia="ru-RU"/>
        </w:rPr>
        <w:t>,</w:t>
      </w:r>
      <w:r w:rsidRPr="00BA16D3">
        <w:rPr>
          <w:rFonts w:ascii="Times New Roman" w:eastAsia="Times New Roman" w:hAnsi="Times New Roman" w:cs="Times New Roman"/>
          <w:sz w:val="28"/>
          <w:szCs w:val="28"/>
          <w:lang w:eastAsia="ru-RU"/>
        </w:rPr>
        <w:t xml:space="preserve"> проводят контрольные мероприятия из числа предусмотренных статьей 56 Федеральн</w:t>
      </w:r>
      <w:r>
        <w:rPr>
          <w:rFonts w:ascii="Times New Roman" w:eastAsia="Times New Roman" w:hAnsi="Times New Roman" w:cs="Times New Roman"/>
          <w:sz w:val="28"/>
          <w:szCs w:val="28"/>
          <w:lang w:eastAsia="ru-RU"/>
        </w:rPr>
        <w:t xml:space="preserve">ым законом от 31 июля 2020 </w:t>
      </w:r>
      <w:r>
        <w:rPr>
          <w:rFonts w:ascii="Times New Roman" w:eastAsia="Times New Roman" w:hAnsi="Times New Roman" w:cs="Times New Roman"/>
          <w:sz w:val="28"/>
          <w:szCs w:val="28"/>
          <w:lang w:eastAsia="ru-RU"/>
        </w:rPr>
        <w:lastRenderedPageBreak/>
        <w:t>года</w:t>
      </w:r>
      <w:r w:rsidRPr="00BA16D3">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(далее соответственно – </w:t>
      </w:r>
      <w:r w:rsidR="00FA23E9" w:rsidRPr="00BA16D3">
        <w:rPr>
          <w:rFonts w:ascii="Times New Roman" w:eastAsia="Times New Roman" w:hAnsi="Times New Roman" w:cs="Times New Roman"/>
          <w:sz w:val="28"/>
          <w:szCs w:val="28"/>
          <w:lang w:eastAsia="ru-RU"/>
        </w:rPr>
        <w:t>контрольные мероприятия</w:t>
      </w:r>
      <w:r w:rsidR="00FA23E9">
        <w:rPr>
          <w:rFonts w:ascii="Times New Roman" w:eastAsia="Times New Roman" w:hAnsi="Times New Roman" w:cs="Times New Roman"/>
          <w:sz w:val="28"/>
          <w:szCs w:val="28"/>
          <w:lang w:eastAsia="ru-RU"/>
        </w:rPr>
        <w:t>,</w:t>
      </w:r>
      <w:r w:rsidR="00FA23E9" w:rsidRPr="00BA16D3">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Федеральный закон о государст</w:t>
      </w:r>
      <w:r w:rsidR="00FA23E9">
        <w:rPr>
          <w:rFonts w:ascii="Times New Roman" w:eastAsia="Times New Roman" w:hAnsi="Times New Roman" w:cs="Times New Roman"/>
          <w:sz w:val="28"/>
          <w:szCs w:val="28"/>
          <w:lang w:eastAsia="ru-RU"/>
        </w:rPr>
        <w:t>венном и муниципальном контроле</w:t>
      </w:r>
      <w:r w:rsidRPr="00BA16D3">
        <w:rPr>
          <w:rFonts w:ascii="Times New Roman" w:eastAsia="Times New Roman" w:hAnsi="Times New Roman" w:cs="Times New Roman"/>
          <w:sz w:val="28"/>
          <w:szCs w:val="28"/>
          <w:lang w:eastAsia="ru-RU"/>
        </w:rPr>
        <w:t>).</w:t>
      </w:r>
    </w:p>
    <w:p w14:paraId="3318A34B" w14:textId="3688D236"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1.7. Инспекторы при осуществлении муниципального контроля за выполнением </w:t>
      </w:r>
      <w:r w:rsidRPr="00D20D4F">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FA23E9">
        <w:rPr>
          <w:rFonts w:ascii="Times New Roman" w:eastAsia="Times New Roman" w:hAnsi="Times New Roman" w:cs="Times New Roman"/>
          <w:bCs/>
          <w:sz w:val="28"/>
          <w:szCs w:val="28"/>
          <w:lang w:eastAsia="ru-RU"/>
        </w:rPr>
        <w:t>муниципального</w:t>
      </w:r>
      <w:r w:rsidRPr="00625A09">
        <w:rPr>
          <w:rFonts w:ascii="Times New Roman" w:eastAsia="Times New Roman" w:hAnsi="Times New Roman" w:cs="Times New Roman"/>
          <w:bCs/>
          <w:sz w:val="28"/>
          <w:szCs w:val="28"/>
          <w:lang w:eastAsia="ru-RU"/>
        </w:rPr>
        <w:t xml:space="preserve"> округа</w:t>
      </w:r>
      <w:r w:rsidRPr="00BA16D3">
        <w:rPr>
          <w:rFonts w:ascii="Times New Roman" w:eastAsia="Times New Roman" w:hAnsi="Times New Roman" w:cs="Times New Roman"/>
          <w:sz w:val="28"/>
          <w:szCs w:val="28"/>
          <w:lang w:eastAsia="ru-RU"/>
        </w:rPr>
        <w:t>, имеют права, обязанности и несут ответственность в соответствии с Федеральным законом о государственном и муниципальном контроле. </w:t>
      </w:r>
    </w:p>
    <w:p w14:paraId="533D3AE7" w14:textId="0CEEAC19"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В целях осуществления муниципального контроля за выполнением </w:t>
      </w:r>
      <w:r>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20D4F">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FA23E9">
        <w:rPr>
          <w:rFonts w:ascii="Times New Roman" w:eastAsia="Times New Roman" w:hAnsi="Times New Roman" w:cs="Times New Roman"/>
          <w:bCs/>
          <w:sz w:val="28"/>
          <w:szCs w:val="28"/>
          <w:lang w:eastAsia="ru-RU"/>
        </w:rPr>
        <w:t>муниципального</w:t>
      </w:r>
      <w:r w:rsidRPr="00625A09">
        <w:rPr>
          <w:rFonts w:ascii="Times New Roman" w:eastAsia="Times New Roman" w:hAnsi="Times New Roman" w:cs="Times New Roman"/>
          <w:bCs/>
          <w:sz w:val="28"/>
          <w:szCs w:val="28"/>
          <w:lang w:eastAsia="ru-RU"/>
        </w:rPr>
        <w:t xml:space="preserve"> округа</w:t>
      </w:r>
      <w:r w:rsidRPr="00BA16D3">
        <w:rPr>
          <w:rFonts w:ascii="Times New Roman" w:eastAsia="Times New Roman" w:hAnsi="Times New Roman" w:cs="Times New Roman"/>
          <w:sz w:val="28"/>
          <w:szCs w:val="28"/>
          <w:lang w:eastAsia="ru-RU"/>
        </w:rPr>
        <w:t>, в пределах возложенных полномочий, инспекторы вправе получать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6F0994C5"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 государственном и муниципальном контроле, осуществляются с учетом требований законодательства Российской Федерации о государственной и иной охраняемой законом тайне.</w:t>
      </w:r>
    </w:p>
    <w:p w14:paraId="5D9D3623" w14:textId="122A55A5"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1.8. Объек</w:t>
      </w:r>
      <w:r>
        <w:rPr>
          <w:rFonts w:ascii="Times New Roman" w:eastAsia="Times New Roman" w:hAnsi="Times New Roman" w:cs="Times New Roman"/>
          <w:sz w:val="28"/>
          <w:szCs w:val="28"/>
          <w:lang w:eastAsia="ru-RU"/>
        </w:rPr>
        <w:t xml:space="preserve">тами муниципального контроля за </w:t>
      </w:r>
      <w:r w:rsidRPr="00D20D4F">
        <w:rPr>
          <w:rFonts w:ascii="Times New Roman" w:eastAsia="Times New Roman" w:hAnsi="Times New Roman" w:cs="Times New Roman"/>
          <w:sz w:val="28"/>
          <w:szCs w:val="28"/>
          <w:lang w:eastAsia="ru-RU"/>
        </w:rPr>
        <w:t>выполнением   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4F0761">
        <w:rPr>
          <w:rFonts w:ascii="Times New Roman" w:eastAsia="Times New Roman" w:hAnsi="Times New Roman" w:cs="Times New Roman"/>
          <w:bCs/>
          <w:sz w:val="28"/>
          <w:szCs w:val="28"/>
          <w:lang w:eastAsia="ru-RU"/>
        </w:rPr>
        <w:t>муниципального</w:t>
      </w:r>
      <w:r w:rsidRPr="00625A09">
        <w:rPr>
          <w:rFonts w:ascii="Times New Roman" w:eastAsia="Times New Roman" w:hAnsi="Times New Roman" w:cs="Times New Roman"/>
          <w:bCs/>
          <w:sz w:val="28"/>
          <w:szCs w:val="28"/>
          <w:lang w:eastAsia="ru-RU"/>
        </w:rPr>
        <w:t xml:space="preserve"> округа</w:t>
      </w:r>
      <w:r w:rsidRPr="00BA16D3">
        <w:rPr>
          <w:rFonts w:ascii="Times New Roman" w:eastAsia="Times New Roman" w:hAnsi="Times New Roman" w:cs="Times New Roman"/>
          <w:sz w:val="28"/>
          <w:szCs w:val="28"/>
          <w:lang w:eastAsia="ru-RU"/>
        </w:rPr>
        <w:t xml:space="preserve"> (далее - объекты </w:t>
      </w:r>
      <w:r>
        <w:rPr>
          <w:rFonts w:ascii="Times New Roman" w:eastAsia="Times New Roman" w:hAnsi="Times New Roman" w:cs="Times New Roman"/>
          <w:sz w:val="28"/>
          <w:szCs w:val="28"/>
          <w:lang w:eastAsia="ru-RU"/>
        </w:rPr>
        <w:t>контроля) является деятельность</w:t>
      </w:r>
      <w:r w:rsidRPr="00BA16D3">
        <w:rPr>
          <w:rFonts w:ascii="Times New Roman" w:eastAsia="Times New Roman" w:hAnsi="Times New Roman" w:cs="Times New Roman"/>
          <w:sz w:val="28"/>
          <w:szCs w:val="28"/>
          <w:lang w:eastAsia="ru-RU"/>
        </w:rPr>
        <w:t xml:space="preserve"> теплоснабжающих организаций и предоставляемые ими услуги по теплоснабжению.</w:t>
      </w:r>
    </w:p>
    <w:p w14:paraId="7332BE32" w14:textId="155EC7C5"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1.9. Уполномоченный орган осуществляет учет объектов муниципального контроля (путем ведения реестра в эл</w:t>
      </w:r>
      <w:r>
        <w:rPr>
          <w:rFonts w:ascii="Times New Roman" w:eastAsia="Times New Roman" w:hAnsi="Times New Roman" w:cs="Times New Roman"/>
          <w:sz w:val="28"/>
          <w:szCs w:val="28"/>
          <w:lang w:eastAsia="ru-RU"/>
        </w:rPr>
        <w:t xml:space="preserve">ектронной форме) за выполнением </w:t>
      </w:r>
      <w:r w:rsidRPr="00D20D4F">
        <w:rPr>
          <w:rFonts w:ascii="Times New Roman" w:eastAsia="Times New Roman" w:hAnsi="Times New Roman" w:cs="Times New Roman"/>
          <w:sz w:val="28"/>
          <w:szCs w:val="28"/>
          <w:lang w:eastAsia="ru-RU"/>
        </w:rPr>
        <w:t>организациями, осуществляющими регулируемые виды деятельности 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FA23E9">
        <w:rPr>
          <w:rFonts w:ascii="Times New Roman" w:eastAsia="Times New Roman" w:hAnsi="Times New Roman" w:cs="Times New Roman"/>
          <w:bCs/>
          <w:sz w:val="28"/>
          <w:szCs w:val="28"/>
          <w:lang w:eastAsia="ru-RU"/>
        </w:rPr>
        <w:t>муниципального</w:t>
      </w:r>
      <w:r w:rsidRPr="00625A09">
        <w:rPr>
          <w:rFonts w:ascii="Times New Roman" w:eastAsia="Times New Roman" w:hAnsi="Times New Roman" w:cs="Times New Roman"/>
          <w:bCs/>
          <w:sz w:val="28"/>
          <w:szCs w:val="28"/>
          <w:lang w:eastAsia="ru-RU"/>
        </w:rPr>
        <w:t xml:space="preserve"> округа</w:t>
      </w:r>
      <w:r>
        <w:rPr>
          <w:rFonts w:ascii="Times New Roman" w:eastAsia="Times New Roman" w:hAnsi="Times New Roman" w:cs="Times New Roman"/>
          <w:sz w:val="28"/>
          <w:szCs w:val="28"/>
          <w:lang w:eastAsia="ru-RU"/>
        </w:rPr>
        <w:t xml:space="preserve"> </w:t>
      </w:r>
      <w:r w:rsidRPr="00BA16D3">
        <w:rPr>
          <w:rFonts w:ascii="Times New Roman" w:eastAsia="Times New Roman" w:hAnsi="Times New Roman" w:cs="Times New Roman"/>
          <w:sz w:val="28"/>
          <w:szCs w:val="28"/>
          <w:lang w:eastAsia="ru-RU"/>
        </w:rPr>
        <w:t>и обеспечивает актуальность сведений об объектах данного контроля.</w:t>
      </w:r>
    </w:p>
    <w:p w14:paraId="7CB76A10" w14:textId="5FB95B95"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При осуществлении учета объектов муницип</w:t>
      </w:r>
      <w:r>
        <w:rPr>
          <w:rFonts w:ascii="Times New Roman" w:eastAsia="Times New Roman" w:hAnsi="Times New Roman" w:cs="Times New Roman"/>
          <w:sz w:val="28"/>
          <w:szCs w:val="28"/>
          <w:lang w:eastAsia="ru-RU"/>
        </w:rPr>
        <w:t>ального контроля при выполнении</w:t>
      </w:r>
      <w:r w:rsidRPr="00F55D88">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w:t>
      </w:r>
      <w:r w:rsidRPr="00D20D4F">
        <w:rPr>
          <w:rFonts w:ascii="Times New Roman" w:eastAsia="Times New Roman" w:hAnsi="Times New Roman" w:cs="Times New Roman"/>
          <w:sz w:val="28"/>
          <w:szCs w:val="28"/>
          <w:lang w:eastAsia="ru-RU"/>
        </w:rPr>
        <w:t>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FA23E9">
        <w:rPr>
          <w:rFonts w:ascii="Times New Roman" w:eastAsia="Times New Roman" w:hAnsi="Times New Roman" w:cs="Times New Roman"/>
          <w:bCs/>
          <w:sz w:val="28"/>
          <w:szCs w:val="28"/>
          <w:lang w:eastAsia="ru-RU"/>
        </w:rPr>
        <w:t>муниципального</w:t>
      </w:r>
      <w:r w:rsidRPr="00625A09">
        <w:rPr>
          <w:rFonts w:ascii="Times New Roman" w:eastAsia="Times New Roman" w:hAnsi="Times New Roman" w:cs="Times New Roman"/>
          <w:bCs/>
          <w:sz w:val="28"/>
          <w:szCs w:val="28"/>
          <w:lang w:eastAsia="ru-RU"/>
        </w:rPr>
        <w:t xml:space="preserve"> округа</w:t>
      </w:r>
      <w:r w:rsidRPr="00BA16D3">
        <w:rPr>
          <w:rFonts w:ascii="Times New Roman" w:eastAsia="Times New Roman" w:hAnsi="Times New Roman" w:cs="Times New Roman"/>
          <w:sz w:val="28"/>
          <w:szCs w:val="28"/>
          <w:lang w:eastAsia="ru-RU"/>
        </w:rPr>
        <w:t xml:space="preserve"> на контролируемые </w:t>
      </w:r>
      <w:r>
        <w:rPr>
          <w:rFonts w:ascii="Times New Roman" w:eastAsia="Times New Roman" w:hAnsi="Times New Roman" w:cs="Times New Roman"/>
          <w:sz w:val="28"/>
          <w:szCs w:val="28"/>
          <w:lang w:eastAsia="ru-RU"/>
        </w:rPr>
        <w:t>организации</w:t>
      </w:r>
      <w:r w:rsidRPr="00BA16D3">
        <w:rPr>
          <w:rFonts w:ascii="Times New Roman" w:eastAsia="Times New Roman" w:hAnsi="Times New Roman" w:cs="Times New Roman"/>
          <w:sz w:val="28"/>
          <w:szCs w:val="28"/>
          <w:lang w:eastAsia="ru-RU"/>
        </w:rPr>
        <w:t xml:space="preserve"> не может возлагаться обязанность по предоставлению сведений, документов, </w:t>
      </w:r>
      <w:r w:rsidRPr="00BA16D3">
        <w:rPr>
          <w:rFonts w:ascii="Times New Roman" w:eastAsia="Times New Roman" w:hAnsi="Times New Roman" w:cs="Times New Roman"/>
          <w:sz w:val="28"/>
          <w:szCs w:val="28"/>
          <w:lang w:eastAsia="ru-RU"/>
        </w:rPr>
        <w:lastRenderedPageBreak/>
        <w:t>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и могут быть получены посредством межведомственного информационного взаимодействия, в том числе в электронной форме.</w:t>
      </w:r>
    </w:p>
    <w:p w14:paraId="236CE937" w14:textId="01F8DD2C"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1.10. Муници</w:t>
      </w:r>
      <w:r>
        <w:rPr>
          <w:rFonts w:ascii="Times New Roman" w:eastAsia="Times New Roman" w:hAnsi="Times New Roman" w:cs="Times New Roman"/>
          <w:sz w:val="28"/>
          <w:szCs w:val="28"/>
          <w:lang w:eastAsia="ru-RU"/>
        </w:rPr>
        <w:t xml:space="preserve">пальный контроль за выполнением </w:t>
      </w:r>
      <w:r w:rsidRPr="00F55D88">
        <w:rPr>
          <w:rFonts w:ascii="Times New Roman" w:eastAsia="Times New Roman" w:hAnsi="Times New Roman" w:cs="Times New Roman"/>
          <w:sz w:val="28"/>
          <w:szCs w:val="28"/>
          <w:lang w:eastAsia="ru-RU"/>
        </w:rPr>
        <w:t xml:space="preserve">организациями, осуществляющими регулируемые виды деятельности </w:t>
      </w:r>
      <w:r w:rsidRPr="00D20D4F">
        <w:rPr>
          <w:rFonts w:ascii="Times New Roman" w:eastAsia="Times New Roman" w:hAnsi="Times New Roman" w:cs="Times New Roman"/>
          <w:sz w:val="28"/>
          <w:szCs w:val="28"/>
          <w:lang w:eastAsia="ru-RU"/>
        </w:rPr>
        <w:t>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FA23E9">
        <w:rPr>
          <w:rFonts w:ascii="Times New Roman" w:eastAsia="Times New Roman" w:hAnsi="Times New Roman" w:cs="Times New Roman"/>
          <w:bCs/>
          <w:sz w:val="28"/>
          <w:szCs w:val="28"/>
          <w:lang w:eastAsia="ru-RU"/>
        </w:rPr>
        <w:t>муниципального</w:t>
      </w:r>
      <w:r w:rsidRPr="00625A09">
        <w:rPr>
          <w:rFonts w:ascii="Times New Roman" w:eastAsia="Times New Roman" w:hAnsi="Times New Roman" w:cs="Times New Roman"/>
          <w:bCs/>
          <w:sz w:val="28"/>
          <w:szCs w:val="28"/>
          <w:lang w:eastAsia="ru-RU"/>
        </w:rPr>
        <w:t xml:space="preserve"> округа</w:t>
      </w:r>
      <w:r w:rsidR="00FA23E9">
        <w:rPr>
          <w:rFonts w:ascii="Times New Roman" w:eastAsia="Times New Roman" w:hAnsi="Times New Roman" w:cs="Times New Roman"/>
          <w:bCs/>
          <w:sz w:val="28"/>
          <w:szCs w:val="28"/>
          <w:lang w:eastAsia="ru-RU"/>
        </w:rPr>
        <w:t>,</w:t>
      </w:r>
      <w:r w:rsidRPr="00BA16D3">
        <w:rPr>
          <w:rFonts w:ascii="Times New Roman" w:eastAsia="Times New Roman" w:hAnsi="Times New Roman" w:cs="Times New Roman"/>
          <w:sz w:val="28"/>
          <w:szCs w:val="28"/>
          <w:lang w:eastAsia="ru-RU"/>
        </w:rPr>
        <w:t xml:space="preserve"> осуществляется в соответствии с:</w:t>
      </w:r>
    </w:p>
    <w:p w14:paraId="243BB122" w14:textId="434986AC" w:rsidR="004E5540" w:rsidRPr="00BA16D3" w:rsidRDefault="004E5540" w:rsidP="00FA23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p>
    <w:p w14:paraId="21072A23" w14:textId="76C05C56" w:rsidR="004E5540" w:rsidRPr="00BA16D3" w:rsidRDefault="004E5540" w:rsidP="00FA23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Федеральным законом от 31 июля 2020 года № 248-ФЗ </w:t>
      </w:r>
      <w:r w:rsidRPr="00BA16D3">
        <w:rPr>
          <w:rFonts w:ascii="Times New Roman" w:eastAsia="Times New Roman" w:hAnsi="Times New Roman" w:cs="Times New Roman"/>
          <w:sz w:val="28"/>
          <w:szCs w:val="28"/>
          <w:lang w:eastAsia="ru-RU"/>
        </w:rPr>
        <w:br/>
        <w:t>‎ «О государственном контроле (надзоре) и муниципальном контроле в Российской Федерации»;</w:t>
      </w:r>
    </w:p>
    <w:p w14:paraId="2D711C12" w14:textId="1E726849" w:rsidR="004E5540" w:rsidRPr="00BA16D3" w:rsidRDefault="003F1AE4" w:rsidP="00FA23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Федеральным законом от </w:t>
      </w:r>
      <w:r w:rsidR="004E5540" w:rsidRPr="00FA23E9">
        <w:rPr>
          <w:rFonts w:ascii="Times New Roman" w:eastAsia="Times New Roman" w:hAnsi="Times New Roman" w:cs="Times New Roman"/>
          <w:sz w:val="28"/>
          <w:szCs w:val="28"/>
          <w:lang w:eastAsia="ru-RU"/>
        </w:rPr>
        <w:t>27</w:t>
      </w:r>
      <w:r w:rsidR="00FA23E9">
        <w:rPr>
          <w:rFonts w:ascii="Times New Roman" w:eastAsia="Times New Roman" w:hAnsi="Times New Roman" w:cs="Times New Roman"/>
          <w:sz w:val="28"/>
          <w:szCs w:val="28"/>
          <w:lang w:eastAsia="ru-RU"/>
        </w:rPr>
        <w:t xml:space="preserve"> июля </w:t>
      </w:r>
      <w:r w:rsidR="004E5540" w:rsidRPr="00FA23E9">
        <w:rPr>
          <w:rFonts w:ascii="Times New Roman" w:eastAsia="Times New Roman" w:hAnsi="Times New Roman" w:cs="Times New Roman"/>
          <w:sz w:val="28"/>
          <w:szCs w:val="28"/>
          <w:lang w:eastAsia="ru-RU"/>
        </w:rPr>
        <w:t>2010</w:t>
      </w:r>
      <w:r w:rsidR="00FA23E9">
        <w:rPr>
          <w:rFonts w:ascii="Times New Roman" w:eastAsia="Times New Roman" w:hAnsi="Times New Roman" w:cs="Times New Roman"/>
          <w:sz w:val="28"/>
          <w:szCs w:val="28"/>
          <w:lang w:eastAsia="ru-RU"/>
        </w:rPr>
        <w:t xml:space="preserve"> года</w:t>
      </w:r>
      <w:r w:rsidR="004E5540" w:rsidRPr="00FA23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E5540" w:rsidRPr="00FA23E9">
        <w:rPr>
          <w:rFonts w:ascii="Times New Roman" w:eastAsia="Times New Roman" w:hAnsi="Times New Roman" w:cs="Times New Roman"/>
          <w:sz w:val="28"/>
          <w:szCs w:val="28"/>
          <w:lang w:eastAsia="ru-RU"/>
        </w:rPr>
        <w:t xml:space="preserve">190-ФЗ </w:t>
      </w:r>
      <w:r w:rsidR="00FA23E9">
        <w:rPr>
          <w:rFonts w:ascii="Times New Roman" w:eastAsia="Times New Roman" w:hAnsi="Times New Roman" w:cs="Times New Roman"/>
          <w:sz w:val="28"/>
          <w:szCs w:val="28"/>
          <w:lang w:eastAsia="ru-RU"/>
        </w:rPr>
        <w:t xml:space="preserve">                                    </w:t>
      </w:r>
      <w:r w:rsidR="004E5540" w:rsidRPr="00FA23E9">
        <w:rPr>
          <w:rFonts w:ascii="Times New Roman" w:eastAsia="Times New Roman" w:hAnsi="Times New Roman" w:cs="Times New Roman"/>
          <w:sz w:val="28"/>
          <w:szCs w:val="28"/>
          <w:lang w:eastAsia="ru-RU"/>
        </w:rPr>
        <w:t>«О</w:t>
      </w:r>
      <w:r w:rsidR="00E45450" w:rsidRPr="00FA23E9">
        <w:rPr>
          <w:rFonts w:ascii="Times New Roman" w:eastAsia="Times New Roman" w:hAnsi="Times New Roman" w:cs="Times New Roman"/>
          <w:sz w:val="28"/>
          <w:szCs w:val="28"/>
          <w:lang w:eastAsia="ru-RU"/>
        </w:rPr>
        <w:t xml:space="preserve"> </w:t>
      </w:r>
      <w:r w:rsidR="004E5540" w:rsidRPr="00FA23E9">
        <w:rPr>
          <w:rFonts w:ascii="Times New Roman" w:eastAsia="Times New Roman" w:hAnsi="Times New Roman" w:cs="Times New Roman"/>
          <w:sz w:val="28"/>
          <w:szCs w:val="28"/>
          <w:lang w:eastAsia="ru-RU"/>
        </w:rPr>
        <w:t>теплоснабжении»</w:t>
      </w:r>
      <w:r w:rsidR="00FA23E9">
        <w:rPr>
          <w:rFonts w:ascii="Times New Roman" w:eastAsia="Times New Roman" w:hAnsi="Times New Roman" w:cs="Times New Roman"/>
          <w:sz w:val="28"/>
          <w:szCs w:val="28"/>
          <w:lang w:eastAsia="ru-RU"/>
        </w:rPr>
        <w:t>;</w:t>
      </w:r>
    </w:p>
    <w:p w14:paraId="4B2D5664" w14:textId="27FA02D9" w:rsidR="00FA23E9" w:rsidRPr="00BA16D3" w:rsidRDefault="004E5540" w:rsidP="00FA23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r w:rsidR="00FA23E9" w:rsidRPr="00BA16D3">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31 марта 2021 года № 151 «О типовых формах документов, используемых к</w:t>
      </w:r>
      <w:r w:rsidR="00FA23E9">
        <w:rPr>
          <w:rFonts w:ascii="Times New Roman" w:eastAsia="Times New Roman" w:hAnsi="Times New Roman" w:cs="Times New Roman"/>
          <w:sz w:val="28"/>
          <w:szCs w:val="28"/>
          <w:lang w:eastAsia="ru-RU"/>
        </w:rPr>
        <w:t>онтрольным (надзорным) органом».</w:t>
      </w:r>
    </w:p>
    <w:p w14:paraId="674EB694" w14:textId="77777777" w:rsidR="004E5540" w:rsidRPr="005F5C4A" w:rsidRDefault="004E554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B9AC5A1" w14:textId="77777777" w:rsidR="00FA23E9" w:rsidRDefault="00FA23E9" w:rsidP="00FA23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4E5540" w:rsidRPr="00FA23E9">
        <w:rPr>
          <w:rFonts w:ascii="Times New Roman" w:eastAsia="Times New Roman" w:hAnsi="Times New Roman" w:cs="Times New Roman"/>
          <w:b/>
          <w:bCs/>
          <w:sz w:val="28"/>
          <w:szCs w:val="28"/>
          <w:lang w:eastAsia="ru-RU"/>
        </w:rPr>
        <w:t xml:space="preserve">Порядок организации и осуществления муниципального контроля </w:t>
      </w:r>
    </w:p>
    <w:p w14:paraId="51BF3603" w14:textId="6C02CCD3" w:rsidR="004E5540" w:rsidRPr="00FA23E9" w:rsidRDefault="004E5540" w:rsidP="00FA23E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23E9">
        <w:rPr>
          <w:rFonts w:ascii="Times New Roman" w:eastAsia="Times New Roman" w:hAnsi="Times New Roman" w:cs="Times New Roman"/>
          <w:b/>
          <w:bCs/>
          <w:sz w:val="28"/>
          <w:szCs w:val="28"/>
          <w:lang w:eastAsia="ru-RU"/>
        </w:rPr>
        <w:t xml:space="preserve">за выполнением организациями, осуществляющими регулируемые виды деятельности </w:t>
      </w:r>
      <w:r w:rsidRPr="00FA23E9">
        <w:rPr>
          <w:rFonts w:ascii="Times New Roman" w:eastAsia="Times New Roman" w:hAnsi="Times New Roman" w:cs="Times New Roman"/>
          <w:b/>
          <w:sz w:val="28"/>
          <w:szCs w:val="28"/>
          <w:lang w:eastAsia="ru-RU"/>
        </w:rPr>
        <w:t>в сфере теплоснабжения</w:t>
      </w:r>
      <w:r w:rsidR="00FA23E9">
        <w:rPr>
          <w:rFonts w:ascii="Times New Roman" w:eastAsia="Times New Roman" w:hAnsi="Times New Roman" w:cs="Times New Roman"/>
          <w:b/>
          <w:sz w:val="28"/>
          <w:szCs w:val="28"/>
          <w:lang w:eastAsia="ru-RU"/>
        </w:rPr>
        <w:t>,</w:t>
      </w:r>
      <w:r w:rsidRPr="00FA23E9">
        <w:rPr>
          <w:rFonts w:ascii="Times New Roman" w:eastAsia="Times New Roman" w:hAnsi="Times New Roman" w:cs="Times New Roman"/>
          <w:b/>
          <w:sz w:val="28"/>
          <w:szCs w:val="28"/>
          <w:lang w:eastAsia="ru-RU"/>
        </w:rPr>
        <w:t xml:space="preserve"> мероприятий </w:t>
      </w:r>
      <w:r w:rsidRPr="00FA23E9">
        <w:rPr>
          <w:rFonts w:ascii="Times New Roman" w:eastAsia="Calibri" w:hAnsi="Times New Roman" w:cs="Times New Roman"/>
          <w:b/>
          <w:sz w:val="28"/>
          <w:szCs w:val="28"/>
        </w:rPr>
        <w:t xml:space="preserve">по строительству, реконструкции и (или) модернизации объектов теплоснабжения </w:t>
      </w:r>
    </w:p>
    <w:p w14:paraId="2F8800A9" w14:textId="77777777" w:rsidR="004E5540" w:rsidRPr="005F5C4A" w:rsidRDefault="004E5540" w:rsidP="004E5540">
      <w:pPr>
        <w:pStyle w:val="a9"/>
        <w:autoSpaceDE w:val="0"/>
        <w:autoSpaceDN w:val="0"/>
        <w:adjustRightInd w:val="0"/>
        <w:spacing w:after="0" w:line="240" w:lineRule="auto"/>
        <w:ind w:left="1287"/>
        <w:rPr>
          <w:rFonts w:ascii="Times New Roman" w:eastAsia="Times New Roman" w:hAnsi="Times New Roman" w:cs="Times New Roman"/>
          <w:b/>
          <w:bCs/>
          <w:sz w:val="28"/>
          <w:szCs w:val="28"/>
          <w:lang w:eastAsia="ru-RU"/>
        </w:rPr>
      </w:pPr>
    </w:p>
    <w:p w14:paraId="0F8E18A2" w14:textId="2AC4ABC9"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2.1. Муници</w:t>
      </w:r>
      <w:r>
        <w:rPr>
          <w:rFonts w:ascii="Times New Roman" w:eastAsia="Times New Roman" w:hAnsi="Times New Roman" w:cs="Times New Roman"/>
          <w:sz w:val="28"/>
          <w:szCs w:val="28"/>
          <w:lang w:eastAsia="ru-RU"/>
        </w:rPr>
        <w:t>пальный контроль за выполнением</w:t>
      </w:r>
      <w:r w:rsidRPr="00F55D88">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w:t>
      </w:r>
      <w:r w:rsidRPr="00D20D4F">
        <w:rPr>
          <w:rFonts w:ascii="Times New Roman" w:eastAsia="Times New Roman" w:hAnsi="Times New Roman" w:cs="Times New Roman"/>
          <w:sz w:val="28"/>
          <w:szCs w:val="28"/>
          <w:lang w:eastAsia="ru-RU"/>
        </w:rPr>
        <w:t>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5A553D">
        <w:rPr>
          <w:rFonts w:ascii="Times New Roman" w:eastAsia="Times New Roman" w:hAnsi="Times New Roman" w:cs="Times New Roman"/>
          <w:bCs/>
          <w:sz w:val="28"/>
          <w:szCs w:val="28"/>
          <w:lang w:eastAsia="ru-RU"/>
        </w:rPr>
        <w:t xml:space="preserve">муниципального </w:t>
      </w:r>
      <w:r w:rsidRPr="00625A09">
        <w:rPr>
          <w:rFonts w:ascii="Times New Roman" w:eastAsia="Times New Roman" w:hAnsi="Times New Roman" w:cs="Times New Roman"/>
          <w:bCs/>
          <w:sz w:val="28"/>
          <w:szCs w:val="28"/>
          <w:lang w:eastAsia="ru-RU"/>
        </w:rPr>
        <w:t>округа</w:t>
      </w:r>
      <w:r w:rsidRPr="00BA16D3">
        <w:rPr>
          <w:rFonts w:ascii="Times New Roman" w:eastAsia="Times New Roman" w:hAnsi="Times New Roman" w:cs="Times New Roman"/>
          <w:sz w:val="28"/>
          <w:szCs w:val="28"/>
          <w:lang w:eastAsia="ru-RU"/>
        </w:rPr>
        <w:t> осуществляется на основе выбора профилактических мероприятий, контрольных мероприятий и определения объема проверяемых обязательных требований.</w:t>
      </w:r>
    </w:p>
    <w:p w14:paraId="5953AC08" w14:textId="77E3A4E2" w:rsidR="004E5540" w:rsidRPr="00BA16D3" w:rsidRDefault="004E554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BA16D3">
        <w:rPr>
          <w:rFonts w:ascii="Times New Roman" w:eastAsia="Times New Roman" w:hAnsi="Times New Roman" w:cs="Times New Roman"/>
          <w:sz w:val="28"/>
          <w:szCs w:val="28"/>
          <w:lang w:eastAsia="ru-RU"/>
        </w:rPr>
        <w:t>2.2. При осуществлении муниципального контроля за выполнением</w:t>
      </w:r>
      <w:r w:rsidRPr="00F55D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55D88">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w:t>
      </w:r>
      <w:r w:rsidRPr="00D20D4F">
        <w:rPr>
          <w:rFonts w:ascii="Times New Roman" w:eastAsia="Times New Roman" w:hAnsi="Times New Roman" w:cs="Times New Roman"/>
          <w:sz w:val="28"/>
          <w:szCs w:val="28"/>
          <w:lang w:eastAsia="ru-RU"/>
        </w:rPr>
        <w:t>в сфере теплоснабжения</w:t>
      </w:r>
      <w:r w:rsidRPr="00BA16D3">
        <w:rPr>
          <w:rFonts w:ascii="Times New Roman" w:eastAsia="Times New Roman" w:hAnsi="Times New Roman" w:cs="Times New Roman"/>
          <w:sz w:val="28"/>
          <w:szCs w:val="28"/>
          <w:lang w:eastAsia="ru-RU"/>
        </w:rPr>
        <w:t xml:space="preserve"> </w:t>
      </w:r>
      <w:r w:rsidRPr="00625A09">
        <w:rPr>
          <w:rFonts w:ascii="Times New Roman" w:eastAsia="Times New Roman" w:hAnsi="Times New Roman" w:cs="Times New Roman"/>
          <w:sz w:val="28"/>
          <w:szCs w:val="28"/>
          <w:lang w:eastAsia="ru-RU"/>
        </w:rPr>
        <w:t xml:space="preserve">мероприятий </w:t>
      </w:r>
      <w:r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Pr="00625A09">
        <w:rPr>
          <w:rFonts w:ascii="Times New Roman" w:eastAsia="Times New Roman" w:hAnsi="Times New Roman" w:cs="Times New Roman"/>
          <w:bCs/>
          <w:sz w:val="28"/>
          <w:szCs w:val="28"/>
          <w:lang w:eastAsia="ru-RU"/>
        </w:rPr>
        <w:t xml:space="preserve">на территории Зеленоградского </w:t>
      </w:r>
      <w:r w:rsidR="004F0761">
        <w:rPr>
          <w:rFonts w:ascii="Times New Roman" w:eastAsia="Times New Roman" w:hAnsi="Times New Roman" w:cs="Times New Roman"/>
          <w:bCs/>
          <w:sz w:val="28"/>
          <w:szCs w:val="28"/>
          <w:lang w:eastAsia="ru-RU"/>
        </w:rPr>
        <w:t>муниципального</w:t>
      </w:r>
      <w:r w:rsidRPr="00625A09">
        <w:rPr>
          <w:rFonts w:ascii="Times New Roman" w:eastAsia="Times New Roman" w:hAnsi="Times New Roman" w:cs="Times New Roman"/>
          <w:bCs/>
          <w:sz w:val="28"/>
          <w:szCs w:val="28"/>
          <w:lang w:eastAsia="ru-RU"/>
        </w:rPr>
        <w:t xml:space="preserve"> округа</w:t>
      </w:r>
      <w:r w:rsidRPr="00BA16D3">
        <w:rPr>
          <w:rFonts w:ascii="Times New Roman" w:eastAsia="Times New Roman" w:hAnsi="Times New Roman" w:cs="Times New Roman"/>
          <w:sz w:val="28"/>
          <w:szCs w:val="28"/>
          <w:lang w:eastAsia="ru-RU"/>
        </w:rPr>
        <w:t xml:space="preserve"> могут проводиться:</w:t>
      </w:r>
    </w:p>
    <w:p w14:paraId="79FB9D0C" w14:textId="305CFB71"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2.2.1. Профилактические мероприятия:</w:t>
      </w:r>
    </w:p>
    <w:p w14:paraId="44C4D603" w14:textId="3FAA2DB6"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2.2.1.1. Информирование.</w:t>
      </w:r>
    </w:p>
    <w:p w14:paraId="4E530648" w14:textId="167BCB8B"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2.2.1.2. Обобщение правоприменительной практики.</w:t>
      </w:r>
    </w:p>
    <w:p w14:paraId="6224E626" w14:textId="632B743A"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2.2.1.3. Объявление предостережения.</w:t>
      </w:r>
    </w:p>
    <w:p w14:paraId="3C9E3285" w14:textId="6CE47C4D"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2.2.1.4. Консультирование.</w:t>
      </w:r>
    </w:p>
    <w:p w14:paraId="1C04F5AE" w14:textId="770E260E"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2.2.1.5. Профилактический визит.</w:t>
      </w:r>
    </w:p>
    <w:p w14:paraId="0551D421" w14:textId="1A14DD43"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2.2.2. Контрольные мероприятия:</w:t>
      </w:r>
    </w:p>
    <w:p w14:paraId="2F43A725" w14:textId="233987DC"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2.2.2.1. Инспекционный визит.</w:t>
      </w:r>
    </w:p>
    <w:p w14:paraId="516FEFE9" w14:textId="664CFEBF"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2.2.2.2. Рейдовый осмотр.</w:t>
      </w:r>
    </w:p>
    <w:p w14:paraId="4E53A3B2" w14:textId="3EB5BA2E"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2.2.2.3. Документарная проверка.</w:t>
      </w:r>
    </w:p>
    <w:p w14:paraId="79BBCCA3" w14:textId="27D0585F"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540" w:rsidRPr="00BA16D3">
        <w:rPr>
          <w:rFonts w:ascii="Times New Roman" w:eastAsia="Times New Roman" w:hAnsi="Times New Roman" w:cs="Times New Roman"/>
          <w:sz w:val="28"/>
          <w:szCs w:val="28"/>
          <w:lang w:eastAsia="ru-RU"/>
        </w:rPr>
        <w:t>2.2.2.4. Выездная проверка.</w:t>
      </w:r>
    </w:p>
    <w:p w14:paraId="34A6756A" w14:textId="7D62D762"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2.2.2.5. Выездное обследование.</w:t>
      </w:r>
    </w:p>
    <w:p w14:paraId="70F32212" w14:textId="3E40FE00" w:rsidR="004E5540" w:rsidRPr="00BA16D3" w:rsidRDefault="00E45450" w:rsidP="00E454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14:paraId="3A6F0014" w14:textId="50FB9C44"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2.3.1. Дата, время и место принятия решения.</w:t>
      </w:r>
    </w:p>
    <w:p w14:paraId="4F62DCB3" w14:textId="3231109E"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2.3.2. Кем принято решение.</w:t>
      </w:r>
    </w:p>
    <w:p w14:paraId="1EB9AC46" w14:textId="4D55ED51"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2.3.3. Основание проведения контрольного мероприятия.</w:t>
      </w:r>
    </w:p>
    <w:p w14:paraId="5412CCD3" w14:textId="5756292A"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2.3.4. Вид контроля.</w:t>
      </w:r>
    </w:p>
    <w:p w14:paraId="70489ADC" w14:textId="39088075"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C69CC74" w14:textId="08765858"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2.3.6. Объект контроля, в отношении которого проводится контрольное мероприятие.</w:t>
      </w:r>
    </w:p>
    <w:p w14:paraId="71D55295" w14:textId="02B8545E"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1FCE132B" w14:textId="3FEF89B2"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2.3.8.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3FC227F8" w14:textId="759B5E96"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2.3.9. Вид контрольного мероприятия.</w:t>
      </w:r>
    </w:p>
    <w:p w14:paraId="16843CA6" w14:textId="64888D96"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2.3.10. Перечень контрольных действий, совершаемых в рамках контрольного мероприятия.</w:t>
      </w:r>
    </w:p>
    <w:p w14:paraId="6A1760D4" w14:textId="591F0A9D"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2.3.11. Предмет контрольного мероприятия.</w:t>
      </w:r>
    </w:p>
    <w:p w14:paraId="1DEA8B85" w14:textId="295B47E2"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2.3.12. Проверочные листы, если их применение является обязательным.</w:t>
      </w:r>
    </w:p>
    <w:p w14:paraId="49F73360" w14:textId="23E9DFFC"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2.3.13. Дата проведения контрольного мероприятия, в том числе срок непосредственного взаимодействия с контролируемым лицом.</w:t>
      </w:r>
    </w:p>
    <w:p w14:paraId="2B7ABD59" w14:textId="631B33F7"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2.3.14. Перечень документов, необходимых для оценки соблюдения обязательных требований.</w:t>
      </w:r>
    </w:p>
    <w:p w14:paraId="1EBEC026" w14:textId="52F88A91" w:rsidR="004E5540" w:rsidRPr="00BA16D3" w:rsidRDefault="00E45450" w:rsidP="00E454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2.4.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16DE29DB" w14:textId="77777777" w:rsidR="004E5540" w:rsidRPr="00BA16D3" w:rsidRDefault="004E554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При проведении контрольных мероприятий используются средства    фото- видеосъемки.</w:t>
      </w:r>
    </w:p>
    <w:p w14:paraId="63F864F0" w14:textId="04B0E52E" w:rsidR="004E5540" w:rsidRPr="00BA16D3" w:rsidRDefault="00E45450" w:rsidP="00E454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2.5.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14:paraId="4B4535BC" w14:textId="6AF11DAD"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Запрещается проведение контрольного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14:paraId="392B5260" w14:textId="29606A80" w:rsidR="004E5540" w:rsidRPr="00BA16D3" w:rsidRDefault="00E45450" w:rsidP="00E454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6</w:t>
      </w:r>
      <w:r w:rsidR="004E5540" w:rsidRPr="00BA16D3">
        <w:rPr>
          <w:rFonts w:ascii="Times New Roman" w:eastAsia="Times New Roman" w:hAnsi="Times New Roman" w:cs="Times New Roman"/>
          <w:sz w:val="28"/>
          <w:szCs w:val="28"/>
          <w:lang w:eastAsia="ru-RU"/>
        </w:rPr>
        <w:t>. Организация проведения плановых контрольных мероприятий:</w:t>
      </w:r>
    </w:p>
    <w:p w14:paraId="4E0407FD" w14:textId="7C314979"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6</w:t>
      </w:r>
      <w:r w:rsidR="004E5540" w:rsidRPr="00BA16D3">
        <w:rPr>
          <w:rFonts w:ascii="Times New Roman" w:eastAsia="Times New Roman" w:hAnsi="Times New Roman" w:cs="Times New Roman"/>
          <w:sz w:val="28"/>
          <w:szCs w:val="28"/>
          <w:lang w:eastAsia="ru-RU"/>
        </w:rPr>
        <w:t>.1. 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уполномоченным органом и подлежащего согласованию с органами прокуратуры в порядке, установленном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w:t>
      </w:r>
      <w:r w:rsidR="004E5540">
        <w:rPr>
          <w:rFonts w:ascii="Times New Roman" w:eastAsia="Times New Roman" w:hAnsi="Times New Roman" w:cs="Times New Roman"/>
          <w:sz w:val="28"/>
          <w:szCs w:val="28"/>
          <w:lang w:eastAsia="ru-RU"/>
        </w:rPr>
        <w:t>2</w:t>
      </w:r>
      <w:r w:rsidR="004E5540" w:rsidRPr="00BA16D3">
        <w:rPr>
          <w:rFonts w:ascii="Times New Roman" w:eastAsia="Times New Roman" w:hAnsi="Times New Roman" w:cs="Times New Roman"/>
          <w:sz w:val="28"/>
          <w:szCs w:val="28"/>
          <w:lang w:eastAsia="ru-RU"/>
        </w:rPr>
        <w:t>8. </w:t>
      </w:r>
    </w:p>
    <w:p w14:paraId="0BB349F5" w14:textId="1315CF3F" w:rsidR="004E5540" w:rsidRPr="00F7032F" w:rsidRDefault="00E45450" w:rsidP="004E5540">
      <w:pPr>
        <w:spacing w:after="0" w:line="240" w:lineRule="auto"/>
        <w:ind w:right="-1"/>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2.6</w:t>
      </w:r>
      <w:r w:rsidR="004E5540" w:rsidRPr="00BA16D3">
        <w:rPr>
          <w:rFonts w:ascii="Times New Roman" w:eastAsia="Times New Roman" w:hAnsi="Times New Roman" w:cs="Times New Roman"/>
          <w:sz w:val="28"/>
          <w:szCs w:val="28"/>
          <w:lang w:eastAsia="ru-RU"/>
        </w:rPr>
        <w:t xml:space="preserve">.2. </w:t>
      </w:r>
      <w:r w:rsidR="004E5540" w:rsidRPr="00776E41">
        <w:rPr>
          <w:rFonts w:ascii="Times New Roman" w:eastAsia="Times New Roman" w:hAnsi="Times New Roman" w:cs="Times New Roman"/>
          <w:sz w:val="28"/>
          <w:szCs w:val="28"/>
          <w:lang w:eastAsia="ru-RU"/>
        </w:rPr>
        <w:t>Основанием для включения проверки в ежегодный план проведения плановых проверок является</w:t>
      </w:r>
      <w:r w:rsidR="004E5540" w:rsidRPr="00F7032F">
        <w:rPr>
          <w:rFonts w:ascii="Times New Roman" w:eastAsia="Calibri" w:hAnsi="Times New Roman" w:cs="Times New Roman"/>
          <w:sz w:val="28"/>
          <w:szCs w:val="28"/>
        </w:rPr>
        <w:t xml:space="preserve"> истечение трех лет со дня окончания проведения последней плановой проверки </w:t>
      </w:r>
      <w:r w:rsidR="004E5540">
        <w:rPr>
          <w:rFonts w:ascii="Times New Roman" w:eastAsia="Calibri" w:hAnsi="Times New Roman" w:cs="Times New Roman"/>
          <w:sz w:val="28"/>
          <w:szCs w:val="28"/>
        </w:rPr>
        <w:t>контролируемого лица</w:t>
      </w:r>
      <w:r w:rsidR="004E5540" w:rsidRPr="00F7032F">
        <w:rPr>
          <w:rFonts w:ascii="Times New Roman" w:eastAsia="Calibri" w:hAnsi="Times New Roman" w:cs="Times New Roman"/>
          <w:sz w:val="28"/>
          <w:szCs w:val="28"/>
        </w:rPr>
        <w:t>.</w:t>
      </w:r>
    </w:p>
    <w:p w14:paraId="7828F5B2" w14:textId="121B6E0F"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2.6</w:t>
      </w:r>
      <w:r w:rsidR="004E5540" w:rsidRPr="00BA16D3">
        <w:rPr>
          <w:rFonts w:ascii="Times New Roman" w:eastAsia="Times New Roman" w:hAnsi="Times New Roman" w:cs="Times New Roman"/>
          <w:sz w:val="28"/>
          <w:szCs w:val="28"/>
          <w:lang w:eastAsia="ru-RU"/>
        </w:rPr>
        <w:t>.3. Внеплановые контрольные (надзорные)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о государственном и муниципальном контроле.</w:t>
      </w:r>
    </w:p>
    <w:p w14:paraId="5666A89F" w14:textId="7DAF2E68" w:rsidR="004E5540" w:rsidRPr="00BA16D3" w:rsidRDefault="00E45450" w:rsidP="00E454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7</w:t>
      </w:r>
      <w:r w:rsidR="004E5540" w:rsidRPr="00BA16D3">
        <w:rPr>
          <w:rFonts w:ascii="Times New Roman" w:eastAsia="Times New Roman" w:hAnsi="Times New Roman" w:cs="Times New Roman"/>
          <w:sz w:val="28"/>
          <w:szCs w:val="28"/>
          <w:lang w:eastAsia="ru-RU"/>
        </w:rPr>
        <w:t xml:space="preserve">. В рамках осуществления муниципального контроля за выполнением </w:t>
      </w:r>
      <w:r w:rsidR="004E5540">
        <w:rPr>
          <w:rFonts w:ascii="Times New Roman" w:eastAsia="Times New Roman" w:hAnsi="Times New Roman" w:cs="Times New Roman"/>
          <w:sz w:val="28"/>
          <w:szCs w:val="28"/>
          <w:lang w:eastAsia="ru-RU"/>
        </w:rPr>
        <w:t xml:space="preserve"> </w:t>
      </w:r>
      <w:r w:rsidR="004E5540" w:rsidRPr="00AE57CF">
        <w:rPr>
          <w:rFonts w:ascii="Times New Roman" w:eastAsia="Times New Roman" w:hAnsi="Times New Roman" w:cs="Times New Roman"/>
          <w:sz w:val="28"/>
          <w:szCs w:val="28"/>
          <w:lang w:eastAsia="ru-RU"/>
        </w:rPr>
        <w:t xml:space="preserve">  организациями, осуществляющими регулируемые виды деятельности </w:t>
      </w:r>
      <w:r w:rsidR="004E5540" w:rsidRPr="00D20D4F">
        <w:rPr>
          <w:rFonts w:ascii="Times New Roman" w:eastAsia="Times New Roman" w:hAnsi="Times New Roman" w:cs="Times New Roman"/>
          <w:sz w:val="28"/>
          <w:szCs w:val="28"/>
          <w:lang w:eastAsia="ru-RU"/>
        </w:rPr>
        <w:t>в сфере теплоснабжения</w:t>
      </w:r>
      <w:r w:rsidR="004E5540" w:rsidRPr="00BA16D3">
        <w:rPr>
          <w:rFonts w:ascii="Times New Roman" w:eastAsia="Times New Roman" w:hAnsi="Times New Roman" w:cs="Times New Roman"/>
          <w:sz w:val="28"/>
          <w:szCs w:val="28"/>
          <w:lang w:eastAsia="ru-RU"/>
        </w:rPr>
        <w:t xml:space="preserve"> </w:t>
      </w:r>
      <w:r w:rsidR="004E5540" w:rsidRPr="00625A09">
        <w:rPr>
          <w:rFonts w:ascii="Times New Roman" w:eastAsia="Times New Roman" w:hAnsi="Times New Roman" w:cs="Times New Roman"/>
          <w:sz w:val="28"/>
          <w:szCs w:val="28"/>
          <w:lang w:eastAsia="ru-RU"/>
        </w:rPr>
        <w:t xml:space="preserve">мероприятий </w:t>
      </w:r>
      <w:r w:rsidR="004E5540" w:rsidRPr="00625A09">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w:t>
      </w:r>
      <w:r w:rsidR="004E5540" w:rsidRPr="00625A09">
        <w:rPr>
          <w:rFonts w:ascii="Times New Roman" w:eastAsia="Times New Roman" w:hAnsi="Times New Roman" w:cs="Times New Roman"/>
          <w:bCs/>
          <w:sz w:val="28"/>
          <w:szCs w:val="28"/>
          <w:lang w:eastAsia="ru-RU"/>
        </w:rPr>
        <w:t xml:space="preserve">на территории Зеленоградского </w:t>
      </w:r>
      <w:r w:rsidR="004F0761">
        <w:rPr>
          <w:rFonts w:ascii="Times New Roman" w:eastAsia="Times New Roman" w:hAnsi="Times New Roman" w:cs="Times New Roman"/>
          <w:bCs/>
          <w:sz w:val="28"/>
          <w:szCs w:val="28"/>
          <w:lang w:eastAsia="ru-RU"/>
        </w:rPr>
        <w:t>муниципального</w:t>
      </w:r>
      <w:r w:rsidR="004E5540" w:rsidRPr="00625A09">
        <w:rPr>
          <w:rFonts w:ascii="Times New Roman" w:eastAsia="Times New Roman" w:hAnsi="Times New Roman" w:cs="Times New Roman"/>
          <w:bCs/>
          <w:sz w:val="28"/>
          <w:szCs w:val="28"/>
          <w:lang w:eastAsia="ru-RU"/>
        </w:rPr>
        <w:t xml:space="preserve"> округа</w:t>
      </w:r>
      <w:r w:rsidR="004E5540" w:rsidRPr="00BA16D3">
        <w:rPr>
          <w:rFonts w:ascii="Times New Roman" w:eastAsia="Times New Roman" w:hAnsi="Times New Roman" w:cs="Times New Roman"/>
          <w:sz w:val="28"/>
          <w:szCs w:val="28"/>
          <w:lang w:eastAsia="ru-RU"/>
        </w:rPr>
        <w:t xml:space="preserve"> проводятся следующие виды контрольных мероприятий:</w:t>
      </w:r>
    </w:p>
    <w:p w14:paraId="3B5FB873" w14:textId="5C8FB670"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7</w:t>
      </w:r>
      <w:r w:rsidR="004E5540" w:rsidRPr="00BA16D3">
        <w:rPr>
          <w:rFonts w:ascii="Times New Roman" w:eastAsia="Times New Roman" w:hAnsi="Times New Roman" w:cs="Times New Roman"/>
          <w:sz w:val="28"/>
          <w:szCs w:val="28"/>
          <w:lang w:eastAsia="ru-RU"/>
        </w:rPr>
        <w:t>.1. Требующие взаимодействия с контролируемым лицом:</w:t>
      </w:r>
    </w:p>
    <w:p w14:paraId="6233E1B3" w14:textId="44A6D7CD"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7</w:t>
      </w:r>
      <w:r w:rsidR="004E5540" w:rsidRPr="00BA16D3">
        <w:rPr>
          <w:rFonts w:ascii="Times New Roman" w:eastAsia="Times New Roman" w:hAnsi="Times New Roman" w:cs="Times New Roman"/>
          <w:sz w:val="28"/>
          <w:szCs w:val="28"/>
          <w:lang w:eastAsia="ru-RU"/>
        </w:rPr>
        <w:t>.1.1. Выездная проверка.</w:t>
      </w:r>
    </w:p>
    <w:p w14:paraId="7B668CA1" w14:textId="76D42BF2"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7</w:t>
      </w:r>
      <w:r w:rsidR="004E5540" w:rsidRPr="00BA16D3">
        <w:rPr>
          <w:rFonts w:ascii="Times New Roman" w:eastAsia="Times New Roman" w:hAnsi="Times New Roman" w:cs="Times New Roman"/>
          <w:sz w:val="28"/>
          <w:szCs w:val="28"/>
          <w:lang w:eastAsia="ru-RU"/>
        </w:rPr>
        <w:t>.1.2. Рейдовый осмотр.</w:t>
      </w:r>
    </w:p>
    <w:p w14:paraId="282DFF51" w14:textId="29E43631"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7</w:t>
      </w:r>
      <w:r w:rsidR="004E5540" w:rsidRPr="00BA16D3">
        <w:rPr>
          <w:rFonts w:ascii="Times New Roman" w:eastAsia="Times New Roman" w:hAnsi="Times New Roman" w:cs="Times New Roman"/>
          <w:sz w:val="28"/>
          <w:szCs w:val="28"/>
          <w:lang w:eastAsia="ru-RU"/>
        </w:rPr>
        <w:t>.1.3. Инспекционный визит.</w:t>
      </w:r>
    </w:p>
    <w:p w14:paraId="07A87F9A" w14:textId="665299D9"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7</w:t>
      </w:r>
      <w:r w:rsidR="004E5540" w:rsidRPr="00BA16D3">
        <w:rPr>
          <w:rFonts w:ascii="Times New Roman" w:eastAsia="Times New Roman" w:hAnsi="Times New Roman" w:cs="Times New Roman"/>
          <w:sz w:val="28"/>
          <w:szCs w:val="28"/>
          <w:lang w:eastAsia="ru-RU"/>
        </w:rPr>
        <w:t>.1.4. Документарная проверка.</w:t>
      </w:r>
    </w:p>
    <w:p w14:paraId="6633DAC2" w14:textId="1F2188ED"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7</w:t>
      </w:r>
      <w:r w:rsidR="004E5540" w:rsidRPr="00BA16D3">
        <w:rPr>
          <w:rFonts w:ascii="Times New Roman" w:eastAsia="Times New Roman" w:hAnsi="Times New Roman" w:cs="Times New Roman"/>
          <w:sz w:val="28"/>
          <w:szCs w:val="28"/>
          <w:lang w:eastAsia="ru-RU"/>
        </w:rPr>
        <w:t>.2. Не требующие взаимодействия с контролируемым лицом - выездное обследование.</w:t>
      </w:r>
    </w:p>
    <w:p w14:paraId="6E5C3DEF" w14:textId="0B6ABD5F" w:rsidR="004E5540" w:rsidRPr="00BA16D3" w:rsidRDefault="00E45450" w:rsidP="00E454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 Выездная проверка:</w:t>
      </w:r>
    </w:p>
    <w:p w14:paraId="63C0E485" w14:textId="5ACC27FC"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 xml:space="preserve">.1. Выездная проверка проводится в отношении конкретной </w:t>
      </w:r>
      <w:r w:rsidR="004E5540">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 xml:space="preserve"> теплоснабжающей организации, по месту нахождения объекта контроля в целях оценки соблюдения такой организацией обязательных требований, а также оценки выполнения решений уполномоченного органа.</w:t>
      </w:r>
    </w:p>
    <w:p w14:paraId="7A0BB554" w14:textId="6CCF1862"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2E3850C0" w14:textId="66599352"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 xml:space="preserve">.2.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sidR="004E5540">
        <w:rPr>
          <w:rFonts w:ascii="Times New Roman" w:eastAsia="Times New Roman" w:hAnsi="Times New Roman" w:cs="Times New Roman"/>
          <w:sz w:val="28"/>
          <w:szCs w:val="28"/>
          <w:lang w:eastAsia="ru-RU"/>
        </w:rPr>
        <w:t>настоящим положением</w:t>
      </w:r>
      <w:r w:rsidR="004E5540" w:rsidRPr="00BA16D3">
        <w:rPr>
          <w:rFonts w:ascii="Times New Roman" w:eastAsia="Times New Roman" w:hAnsi="Times New Roman" w:cs="Times New Roman"/>
          <w:sz w:val="28"/>
          <w:szCs w:val="28"/>
          <w:lang w:eastAsia="ru-RU"/>
        </w:rPr>
        <w:t>.</w:t>
      </w:r>
    </w:p>
    <w:p w14:paraId="417EABB1"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Контролируемая </w:t>
      </w:r>
      <w:r>
        <w:rPr>
          <w:rFonts w:ascii="Times New Roman" w:eastAsia="Times New Roman" w:hAnsi="Times New Roman" w:cs="Times New Roman"/>
          <w:sz w:val="28"/>
          <w:szCs w:val="28"/>
          <w:lang w:eastAsia="ru-RU"/>
        </w:rPr>
        <w:t>организация</w:t>
      </w:r>
      <w:r w:rsidRPr="00BA16D3">
        <w:rPr>
          <w:rFonts w:ascii="Times New Roman" w:eastAsia="Times New Roman" w:hAnsi="Times New Roman" w:cs="Times New Roman"/>
          <w:sz w:val="28"/>
          <w:szCs w:val="28"/>
          <w:lang w:eastAsia="ru-RU"/>
        </w:rPr>
        <w:t xml:space="preserve"> вправе представить в контрольный орган информацию о невозможности присутствия должного лица при проведении контрольных мероприятий в случаях:</w:t>
      </w:r>
    </w:p>
    <w:p w14:paraId="338D8C41" w14:textId="5915BE13"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1) временной нетрудоспособности;</w:t>
      </w:r>
    </w:p>
    <w:p w14:paraId="584A631E" w14:textId="1E011BEB"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540" w:rsidRPr="00BA16D3">
        <w:rPr>
          <w:rFonts w:ascii="Times New Roman" w:eastAsia="Times New Roman" w:hAnsi="Times New Roman" w:cs="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14:paraId="38C95702" w14:textId="620916E9"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F1BAACA" w14:textId="465D1A87"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69A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 нахождения в служебной командировке.</w:t>
      </w:r>
    </w:p>
    <w:p w14:paraId="0373D0AB" w14:textId="11F970EF" w:rsidR="004E5540" w:rsidRPr="00BA16D3" w:rsidRDefault="00E4545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.3. Срок проведения выездной проверки не может превышать 10 рабочих дней. </w:t>
      </w:r>
    </w:p>
    <w:p w14:paraId="0D18D5F7" w14:textId="079426BB"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.4. В ходе выездной проверки допускаются следующие контрольные действия:</w:t>
      </w:r>
    </w:p>
    <w:p w14:paraId="0CD50DCB" w14:textId="34E79C56"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.4.1. Осмотр.</w:t>
      </w:r>
    </w:p>
    <w:p w14:paraId="647EECE6" w14:textId="5E14871E"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.4.2. Досмотр.</w:t>
      </w:r>
    </w:p>
    <w:p w14:paraId="745330AF" w14:textId="5E704F91"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.4.3. Опрос.</w:t>
      </w:r>
    </w:p>
    <w:p w14:paraId="367F9074" w14:textId="68D5E42A"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.4.4. Получение письменных объяснений.</w:t>
      </w:r>
    </w:p>
    <w:p w14:paraId="56D574C0" w14:textId="5B23B84B"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.4.5. Истребование документов.</w:t>
      </w:r>
    </w:p>
    <w:p w14:paraId="55ECD5F2" w14:textId="2324839B"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8</w:t>
      </w:r>
      <w:r w:rsidR="004E5540" w:rsidRPr="00BA16D3">
        <w:rPr>
          <w:rFonts w:ascii="Times New Roman" w:eastAsia="Times New Roman" w:hAnsi="Times New Roman" w:cs="Times New Roman"/>
          <w:sz w:val="28"/>
          <w:szCs w:val="28"/>
          <w:lang w:eastAsia="ru-RU"/>
        </w:rPr>
        <w:t>.4.6. Экспертиза.</w:t>
      </w:r>
    </w:p>
    <w:p w14:paraId="79D889D7" w14:textId="4D2DD222"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 Рейдовый осмотр:</w:t>
      </w:r>
    </w:p>
    <w:p w14:paraId="032CF0A6" w14:textId="7FA8FC2D"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.1. Рейдовый осмотр проводится в отношении всех теплоснабжающих контролируемых организаций, осуществляющих услуги теплоснабжения.</w:t>
      </w:r>
    </w:p>
    <w:p w14:paraId="6E18C760" w14:textId="6988E1F6"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14:paraId="47A59B1F" w14:textId="6E453C75"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.3. В ходе рейдового осмотра допускаются следующие контрольные действия:</w:t>
      </w:r>
    </w:p>
    <w:p w14:paraId="373CDEBC" w14:textId="1F7F68BC"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.3.1. Осмотр.</w:t>
      </w:r>
    </w:p>
    <w:p w14:paraId="3539B068" w14:textId="7BE1CC3C"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.3.2. Досмотр.</w:t>
      </w:r>
    </w:p>
    <w:p w14:paraId="01316505" w14:textId="3E105175"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.3.3. Опрос.</w:t>
      </w:r>
    </w:p>
    <w:p w14:paraId="5EFD1F1F" w14:textId="59B59DC6"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.3.4. Получение письменных объяснений.</w:t>
      </w:r>
    </w:p>
    <w:p w14:paraId="2F9FCBD8" w14:textId="7B031FC8"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.3.5. Истребование документов.</w:t>
      </w:r>
    </w:p>
    <w:p w14:paraId="205BEBC5" w14:textId="08AEBA25"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.3.6. Экспертиза.</w:t>
      </w:r>
    </w:p>
    <w:p w14:paraId="0170B74B" w14:textId="3F036513"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.4. Срок взаимодействия с одной контролируемой теплоснабжающей организацией в период проведения рейдового осмотра не может превышать один рабочий день.</w:t>
      </w:r>
    </w:p>
    <w:p w14:paraId="5C3459BD" w14:textId="6F6459CF"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.5. При проведении рейдового осмотра инспекторы вправе взаимодействовать с находящимися на производственных объектах сотрудниками теплоснабжающей организации.</w:t>
      </w:r>
    </w:p>
    <w:p w14:paraId="5F6388EB" w14:textId="151B9B48"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08887BD6" w14:textId="4CAD69A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9</w:t>
      </w:r>
      <w:r w:rsidR="004E5540" w:rsidRPr="00BA16D3">
        <w:rPr>
          <w:rFonts w:ascii="Times New Roman" w:eastAsia="Times New Roman" w:hAnsi="Times New Roman" w:cs="Times New Roman"/>
          <w:sz w:val="28"/>
          <w:szCs w:val="28"/>
          <w:lang w:eastAsia="ru-RU"/>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каждой теплоснабжающей организации, допустившей нарушение, при этом отдельный акт, содержащий информацию в отношении всех результатов контроля, не оформляется.</w:t>
      </w:r>
    </w:p>
    <w:p w14:paraId="770379C2" w14:textId="6BD0C45D"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 Инспекционный визит:</w:t>
      </w:r>
    </w:p>
    <w:p w14:paraId="5B631072" w14:textId="1CB11793"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.1. Инспекционный визит проводится во взаимодействии с конкретным контролируемым лицом</w:t>
      </w: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(уполномоченным представителем теплоснабжающей организации).</w:t>
      </w:r>
    </w:p>
    <w:p w14:paraId="027AC0C1" w14:textId="45AD391A"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.2. В ходе инспекционного визита допускаются следующие контрольные (надзорные) действия:</w:t>
      </w:r>
    </w:p>
    <w:p w14:paraId="3A416FB3" w14:textId="65DFD98A"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.2.1. Осмотр.</w:t>
      </w:r>
    </w:p>
    <w:p w14:paraId="7B66F9B9" w14:textId="24CCA0AF"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.2.2. Опрос.</w:t>
      </w:r>
    </w:p>
    <w:p w14:paraId="38871AEE" w14:textId="7FAB291C"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.2.3. Получение письменных объяснений.</w:t>
      </w:r>
    </w:p>
    <w:p w14:paraId="3220E584" w14:textId="58F0377A"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.2.4. Инструментальное обследование.</w:t>
      </w:r>
    </w:p>
    <w:p w14:paraId="3311D69D" w14:textId="1A7190FF"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.2.5. Истребование документов, которые в соответствии</w:t>
      </w: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с обязательными требованиями должны находиться в месте нахождения (осуществления деятельности) контролируемого объекта. </w:t>
      </w:r>
    </w:p>
    <w:p w14:paraId="4E6320D2" w14:textId="655F4252"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.3. Инспекционный визит проводится без предварительного уведомления контролируемой теплоснабжающей организации.</w:t>
      </w:r>
    </w:p>
    <w:p w14:paraId="4BEF05AF" w14:textId="08EDC0C6"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BB9EBE8" w14:textId="17CF3B25"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10</w:t>
      </w:r>
      <w:r w:rsidR="004E5540" w:rsidRPr="00BA16D3">
        <w:rPr>
          <w:rFonts w:ascii="Times New Roman" w:eastAsia="Times New Roman" w:hAnsi="Times New Roman" w:cs="Times New Roman"/>
          <w:sz w:val="28"/>
          <w:szCs w:val="28"/>
          <w:lang w:eastAsia="ru-RU"/>
        </w:rPr>
        <w:t>.5. Контролируемые лица или их представители обязаны обеспечить беспрепятственный доступ инспектора в здания, сооружения, помещения.</w:t>
      </w:r>
    </w:p>
    <w:p w14:paraId="169BFB40" w14:textId="2261644E"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 Документарная проверка:</w:t>
      </w:r>
    </w:p>
    <w:p w14:paraId="7902832A" w14:textId="6ECE0BE0"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06ED5F2" w14:textId="08CF0D50"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w:t>
      </w:r>
      <w:r w:rsidR="004E5540">
        <w:rPr>
          <w:rFonts w:ascii="Times New Roman" w:eastAsia="Times New Roman" w:hAnsi="Times New Roman" w:cs="Times New Roman"/>
          <w:sz w:val="28"/>
          <w:szCs w:val="28"/>
          <w:lang w:eastAsia="ru-RU"/>
        </w:rPr>
        <w:t xml:space="preserve">онарушениях и иные документы </w:t>
      </w:r>
      <w:r w:rsidR="004E5540" w:rsidRPr="00BA16D3">
        <w:rPr>
          <w:rFonts w:ascii="Times New Roman" w:eastAsia="Times New Roman" w:hAnsi="Times New Roman" w:cs="Times New Roman"/>
          <w:sz w:val="28"/>
          <w:szCs w:val="28"/>
          <w:lang w:eastAsia="ru-RU"/>
        </w:rPr>
        <w:t>о результатах осуществленного в отношении этих контролируемых лиц муниципального контроля за выполнением теплоснабжающей организацией мероприятий по строительству, реконструкции и (или) модерн</w:t>
      </w:r>
      <w:r w:rsidR="004E5540">
        <w:rPr>
          <w:rFonts w:ascii="Times New Roman" w:eastAsia="Times New Roman" w:hAnsi="Times New Roman" w:cs="Times New Roman"/>
          <w:sz w:val="28"/>
          <w:szCs w:val="28"/>
          <w:lang w:eastAsia="ru-RU"/>
        </w:rPr>
        <w:t xml:space="preserve">изации объектов теплоснабжения </w:t>
      </w:r>
      <w:r w:rsidR="004E5540" w:rsidRPr="00BA16D3">
        <w:rPr>
          <w:rFonts w:ascii="Times New Roman" w:eastAsia="Times New Roman" w:hAnsi="Times New Roman" w:cs="Times New Roman"/>
          <w:sz w:val="28"/>
          <w:szCs w:val="28"/>
          <w:lang w:eastAsia="ru-RU"/>
        </w:rPr>
        <w:t xml:space="preserve">на территории </w:t>
      </w:r>
      <w:r w:rsidR="004E5540">
        <w:rPr>
          <w:rFonts w:ascii="Times New Roman" w:eastAsia="Times New Roman" w:hAnsi="Times New Roman" w:cs="Times New Roman"/>
          <w:sz w:val="28"/>
          <w:szCs w:val="28"/>
          <w:lang w:eastAsia="ru-RU"/>
        </w:rPr>
        <w:t xml:space="preserve">Зеленоградского </w:t>
      </w:r>
      <w:r w:rsidR="004F0761">
        <w:rPr>
          <w:rFonts w:ascii="Times New Roman" w:eastAsia="Times New Roman" w:hAnsi="Times New Roman" w:cs="Times New Roman"/>
          <w:sz w:val="28"/>
          <w:szCs w:val="28"/>
          <w:lang w:eastAsia="ru-RU"/>
        </w:rPr>
        <w:t>муниципального</w:t>
      </w:r>
      <w:r w:rsidR="004E5540">
        <w:rPr>
          <w:rFonts w:ascii="Times New Roman" w:eastAsia="Times New Roman" w:hAnsi="Times New Roman" w:cs="Times New Roman"/>
          <w:sz w:val="28"/>
          <w:szCs w:val="28"/>
          <w:lang w:eastAsia="ru-RU"/>
        </w:rPr>
        <w:t xml:space="preserve"> округа</w:t>
      </w:r>
      <w:r w:rsidR="004E5540" w:rsidRPr="00BA16D3">
        <w:rPr>
          <w:rFonts w:ascii="Times New Roman" w:eastAsia="Times New Roman" w:hAnsi="Times New Roman" w:cs="Times New Roman"/>
          <w:sz w:val="28"/>
          <w:szCs w:val="28"/>
          <w:lang w:eastAsia="ru-RU"/>
        </w:rPr>
        <w:t>.</w:t>
      </w:r>
    </w:p>
    <w:p w14:paraId="67129022" w14:textId="4AB775EC"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.3. В ходе документарной проверки допускаются следующие контрольные действия:</w:t>
      </w:r>
    </w:p>
    <w:p w14:paraId="4E3065DB" w14:textId="7194F1E4"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.3.1. Получение письменных объяснений.</w:t>
      </w:r>
    </w:p>
    <w:p w14:paraId="31C065EA" w14:textId="7FCC4BCE"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.3.2. Истребование документов.</w:t>
      </w:r>
    </w:p>
    <w:p w14:paraId="3D12964D" w14:textId="4F3F95E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.3.3. Экспертиза.</w:t>
      </w:r>
    </w:p>
    <w:p w14:paraId="0D1CEF14" w14:textId="2615322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 xml:space="preserve">.4.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w:t>
      </w:r>
      <w:r w:rsidR="004E5540" w:rsidRPr="00BA16D3">
        <w:rPr>
          <w:rFonts w:ascii="Times New Roman" w:eastAsia="Times New Roman" w:hAnsi="Times New Roman" w:cs="Times New Roman"/>
          <w:sz w:val="28"/>
          <w:szCs w:val="28"/>
          <w:lang w:eastAsia="ru-RU"/>
        </w:rPr>
        <w:lastRenderedPageBreak/>
        <w:t>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A0C8358"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3D179FD6" w14:textId="1982EC5D"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 xml:space="preserve">.5.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выполнением теплоснабжающей организацией мероприятий </w:t>
      </w:r>
      <w:r w:rsidR="004E5540" w:rsidRPr="00B73920">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на территории Зеленоградского </w:t>
      </w:r>
      <w:r w:rsidR="004F0761">
        <w:rPr>
          <w:rFonts w:ascii="Times New Roman" w:eastAsia="Calibri" w:hAnsi="Times New Roman" w:cs="Times New Roman"/>
          <w:sz w:val="28"/>
          <w:szCs w:val="28"/>
        </w:rPr>
        <w:t>муниципального</w:t>
      </w:r>
      <w:r w:rsidR="004E5540" w:rsidRPr="00B73920">
        <w:rPr>
          <w:rFonts w:ascii="Times New Roman" w:eastAsia="Calibri" w:hAnsi="Times New Roman" w:cs="Times New Roman"/>
          <w:sz w:val="28"/>
          <w:szCs w:val="28"/>
        </w:rPr>
        <w:t xml:space="preserve"> округа</w:t>
      </w:r>
      <w:r w:rsidR="004E5540" w:rsidRPr="00BA16D3">
        <w:rPr>
          <w:rFonts w:ascii="Times New Roman" w:eastAsia="Times New Roman" w:hAnsi="Times New Roman" w:cs="Times New Roman"/>
          <w:sz w:val="28"/>
          <w:szCs w:val="28"/>
          <w:lang w:eastAsia="ru-RU"/>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14:paraId="4E5B988D" w14:textId="2FEE519F"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Контролируемое лицо, представляющее в уполномоченный орган пояснения относительно выявленных ошибок и (или) п</w:t>
      </w:r>
      <w:r>
        <w:rPr>
          <w:rFonts w:ascii="Times New Roman" w:eastAsia="Times New Roman" w:hAnsi="Times New Roman" w:cs="Times New Roman"/>
          <w:sz w:val="28"/>
          <w:szCs w:val="28"/>
          <w:lang w:eastAsia="ru-RU"/>
        </w:rPr>
        <w:t xml:space="preserve">ротиворечий </w:t>
      </w:r>
      <w:r w:rsidRPr="00BA16D3">
        <w:rPr>
          <w:rFonts w:ascii="Times New Roman" w:eastAsia="Times New Roman" w:hAnsi="Times New Roman" w:cs="Times New Roman"/>
          <w:sz w:val="28"/>
          <w:szCs w:val="28"/>
          <w:lang w:eastAsia="ru-RU"/>
        </w:rPr>
        <w:t>в представленных документах либо относительно несоответствия сведений, содержащихся в этих документах, сведениям, содержащимся в имеющи</w:t>
      </w:r>
      <w:r>
        <w:rPr>
          <w:rFonts w:ascii="Times New Roman" w:eastAsia="Times New Roman" w:hAnsi="Times New Roman" w:cs="Times New Roman"/>
          <w:sz w:val="28"/>
          <w:szCs w:val="28"/>
          <w:lang w:eastAsia="ru-RU"/>
        </w:rPr>
        <w:t xml:space="preserve">хся </w:t>
      </w:r>
      <w:r w:rsidRPr="00BA16D3">
        <w:rPr>
          <w:rFonts w:ascii="Times New Roman" w:eastAsia="Times New Roman" w:hAnsi="Times New Roman" w:cs="Times New Roman"/>
          <w:sz w:val="28"/>
          <w:szCs w:val="28"/>
          <w:lang w:eastAsia="ru-RU"/>
        </w:rPr>
        <w:t xml:space="preserve">у уполномоченного органа документах и (или) полученным при осуществлении муниципального контроля за выполнением теплоснабжающей организацией мероприятий </w:t>
      </w:r>
      <w:r w:rsidRPr="00B73920">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на территории Зеленоградского </w:t>
      </w:r>
      <w:r w:rsidR="004F0761">
        <w:rPr>
          <w:rFonts w:ascii="Times New Roman" w:eastAsia="Calibri" w:hAnsi="Times New Roman" w:cs="Times New Roman"/>
          <w:sz w:val="28"/>
          <w:szCs w:val="28"/>
        </w:rPr>
        <w:t>муниципального</w:t>
      </w:r>
      <w:r w:rsidRPr="00B73920">
        <w:rPr>
          <w:rFonts w:ascii="Times New Roman" w:eastAsia="Calibri" w:hAnsi="Times New Roman" w:cs="Times New Roman"/>
          <w:sz w:val="28"/>
          <w:szCs w:val="28"/>
        </w:rPr>
        <w:t xml:space="preserve"> округа</w:t>
      </w:r>
      <w:r w:rsidRPr="00BA16D3">
        <w:rPr>
          <w:rFonts w:ascii="Times New Roman" w:eastAsia="Times New Roman" w:hAnsi="Times New Roman" w:cs="Times New Roman"/>
          <w:sz w:val="28"/>
          <w:szCs w:val="28"/>
          <w:lang w:eastAsia="ru-RU"/>
        </w:rPr>
        <w:t>, вправе дополнительно представить в уполномоченный орган документы, подтверждающие достоверность ранее представленных документов.</w:t>
      </w:r>
    </w:p>
    <w:p w14:paraId="2AF841D3" w14:textId="0B23CD4B"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13467">
        <w:rPr>
          <w:rFonts w:ascii="Times New Roman" w:eastAsia="Times New Roman" w:hAnsi="Times New Roman" w:cs="Times New Roman"/>
          <w:sz w:val="28"/>
          <w:szCs w:val="28"/>
          <w:lang w:eastAsia="ru-RU"/>
        </w:rPr>
        <w:t>2.11.6.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w:t>
      </w:r>
      <w:r w:rsidR="004E5540" w:rsidRPr="00BA16D3">
        <w:rPr>
          <w:rFonts w:ascii="Times New Roman" w:eastAsia="Times New Roman" w:hAnsi="Times New Roman" w:cs="Times New Roman"/>
          <w:sz w:val="28"/>
          <w:szCs w:val="28"/>
          <w:lang w:eastAsia="ru-RU"/>
        </w:rPr>
        <w:t xml:space="preserve"> </w:t>
      </w:r>
      <w:proofErr w:type="spellStart"/>
      <w:r w:rsidR="004E5540" w:rsidRPr="00BA16D3">
        <w:rPr>
          <w:rFonts w:ascii="Times New Roman" w:eastAsia="Times New Roman" w:hAnsi="Times New Roman" w:cs="Times New Roman"/>
          <w:sz w:val="28"/>
          <w:szCs w:val="28"/>
          <w:lang w:eastAsia="ru-RU"/>
        </w:rPr>
        <w:t>истребуются</w:t>
      </w:r>
      <w:proofErr w:type="spellEnd"/>
      <w:r w:rsidR="004E5540" w:rsidRPr="00BA16D3">
        <w:rPr>
          <w:rFonts w:ascii="Times New Roman" w:eastAsia="Times New Roman" w:hAnsi="Times New Roman" w:cs="Times New Roman"/>
          <w:sz w:val="28"/>
          <w:szCs w:val="28"/>
          <w:lang w:eastAsia="ru-RU"/>
        </w:rPr>
        <w:t>.</w:t>
      </w:r>
    </w:p>
    <w:p w14:paraId="11020503" w14:textId="7EE642AE"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выполнением теплоснабжающей организацией мероприятий </w:t>
      </w:r>
      <w:r w:rsidR="004E5540" w:rsidRPr="00B73920">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на территории Зеленоградского </w:t>
      </w:r>
      <w:r w:rsidR="005A553D">
        <w:rPr>
          <w:rFonts w:ascii="Times New Roman" w:eastAsia="Calibri" w:hAnsi="Times New Roman" w:cs="Times New Roman"/>
          <w:sz w:val="28"/>
          <w:szCs w:val="28"/>
        </w:rPr>
        <w:t>муниципального</w:t>
      </w:r>
      <w:r w:rsidR="004E5540" w:rsidRPr="00B73920">
        <w:rPr>
          <w:rFonts w:ascii="Times New Roman" w:eastAsia="Calibri" w:hAnsi="Times New Roman" w:cs="Times New Roman"/>
          <w:sz w:val="28"/>
          <w:szCs w:val="28"/>
        </w:rPr>
        <w:t xml:space="preserve"> округа</w:t>
      </w:r>
      <w:r w:rsidR="004E5540" w:rsidRPr="00BA16D3">
        <w:rPr>
          <w:rFonts w:ascii="Times New Roman" w:eastAsia="Times New Roman" w:hAnsi="Times New Roman" w:cs="Times New Roman"/>
          <w:sz w:val="28"/>
          <w:szCs w:val="28"/>
          <w:lang w:eastAsia="ru-RU"/>
        </w:rPr>
        <w:t xml:space="preserve">,  и требования представить необходимые пояснения в письменной </w:t>
      </w:r>
      <w:r w:rsidR="004E5540" w:rsidRPr="00BA16D3">
        <w:rPr>
          <w:rFonts w:ascii="Times New Roman" w:eastAsia="Times New Roman" w:hAnsi="Times New Roman" w:cs="Times New Roman"/>
          <w:sz w:val="28"/>
          <w:szCs w:val="28"/>
          <w:lang w:eastAsia="ru-RU"/>
        </w:rPr>
        <w:lastRenderedPageBreak/>
        <w:t>форме  до момента представления указанных пояснений в уполномоченный орган.</w:t>
      </w:r>
    </w:p>
    <w:p w14:paraId="1586F0E6" w14:textId="602827E0"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11</w:t>
      </w:r>
      <w:r w:rsidR="004E5540" w:rsidRPr="00BA16D3">
        <w:rPr>
          <w:rFonts w:ascii="Times New Roman" w:eastAsia="Times New Roman" w:hAnsi="Times New Roman" w:cs="Times New Roman"/>
          <w:sz w:val="28"/>
          <w:szCs w:val="28"/>
          <w:lang w:eastAsia="ru-RU"/>
        </w:rPr>
        <w:t>.8. Внеплановая документарная проверка проводится без согласования с органами прокуратуры.</w:t>
      </w:r>
    </w:p>
    <w:p w14:paraId="74D472DB" w14:textId="371DBC72"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12</w:t>
      </w:r>
      <w:r w:rsidR="004E5540" w:rsidRPr="00BA16D3">
        <w:rPr>
          <w:rFonts w:ascii="Times New Roman" w:eastAsia="Times New Roman" w:hAnsi="Times New Roman" w:cs="Times New Roman"/>
          <w:sz w:val="28"/>
          <w:szCs w:val="28"/>
          <w:lang w:eastAsia="ru-RU"/>
        </w:rPr>
        <w:t>. Выездное обследование:</w:t>
      </w:r>
    </w:p>
    <w:p w14:paraId="15472A75" w14:textId="6C805020"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12</w:t>
      </w:r>
      <w:r w:rsidR="004E5540" w:rsidRPr="00BA16D3">
        <w:rPr>
          <w:rFonts w:ascii="Times New Roman" w:eastAsia="Times New Roman" w:hAnsi="Times New Roman" w:cs="Times New Roman"/>
          <w:sz w:val="28"/>
          <w:szCs w:val="28"/>
          <w:lang w:eastAsia="ru-RU"/>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w:t>
      </w:r>
      <w:r w:rsidR="004E5540">
        <w:rPr>
          <w:rFonts w:ascii="Times New Roman" w:eastAsia="Times New Roman" w:hAnsi="Times New Roman" w:cs="Times New Roman"/>
          <w:sz w:val="28"/>
          <w:szCs w:val="28"/>
          <w:lang w:eastAsia="ru-RU"/>
        </w:rPr>
        <w:t>твия с контролируемым лицом</w:t>
      </w:r>
      <w:r w:rsidR="004E5540" w:rsidRPr="00BA16D3">
        <w:rPr>
          <w:rFonts w:ascii="Times New Roman" w:eastAsia="Times New Roman" w:hAnsi="Times New Roman" w:cs="Times New Roman"/>
          <w:sz w:val="28"/>
          <w:szCs w:val="28"/>
          <w:lang w:eastAsia="ru-RU"/>
        </w:rPr>
        <w:t> и без его информирования в целях визуальной оценки соблюдения контролируемым лицом обязательных требований.</w:t>
      </w:r>
    </w:p>
    <w:p w14:paraId="66347762" w14:textId="692A2818"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12</w:t>
      </w:r>
      <w:r w:rsidR="004E5540" w:rsidRPr="00BA16D3">
        <w:rPr>
          <w:rFonts w:ascii="Times New Roman" w:eastAsia="Times New Roman" w:hAnsi="Times New Roman" w:cs="Times New Roman"/>
          <w:sz w:val="28"/>
          <w:szCs w:val="28"/>
          <w:lang w:eastAsia="ru-RU"/>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05D4E33D" w14:textId="62991607"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12</w:t>
      </w:r>
      <w:r w:rsidR="004E5540" w:rsidRPr="00BA16D3">
        <w:rPr>
          <w:rFonts w:ascii="Times New Roman" w:eastAsia="Times New Roman" w:hAnsi="Times New Roman" w:cs="Times New Roman"/>
          <w:sz w:val="28"/>
          <w:szCs w:val="28"/>
          <w:lang w:eastAsia="ru-RU"/>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31E5F92" w14:textId="5E43FB6E"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12</w:t>
      </w:r>
      <w:r w:rsidR="004E5540" w:rsidRPr="00BA16D3">
        <w:rPr>
          <w:rFonts w:ascii="Times New Roman" w:eastAsia="Times New Roman" w:hAnsi="Times New Roman" w:cs="Times New Roman"/>
          <w:sz w:val="28"/>
          <w:szCs w:val="28"/>
          <w:lang w:eastAsia="ru-RU"/>
        </w:rPr>
        <w:t>.4. По результатам проведения выездного обследования решения, предусмотренные пунктами 1 и 2 части 2 статьи 90 Федерального закона о государственном и муниципальном контроле, не принимаются.</w:t>
      </w:r>
    </w:p>
    <w:p w14:paraId="4F4537A9" w14:textId="3734319B"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12</w:t>
      </w:r>
      <w:r w:rsidR="004E5540" w:rsidRPr="00BA16D3">
        <w:rPr>
          <w:rFonts w:ascii="Times New Roman" w:eastAsia="Times New Roman" w:hAnsi="Times New Roman" w:cs="Times New Roman"/>
          <w:sz w:val="28"/>
          <w:szCs w:val="28"/>
          <w:lang w:eastAsia="ru-RU"/>
        </w:rPr>
        <w:t>.5. Выездное обследование может проводиться в форме внепланового контрольного (надзорного) мероприятия.</w:t>
      </w:r>
    </w:p>
    <w:p w14:paraId="2D751D25" w14:textId="31F9FEE9"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13</w:t>
      </w:r>
      <w:r w:rsidR="004E5540" w:rsidRPr="00BA16D3">
        <w:rPr>
          <w:rFonts w:ascii="Times New Roman" w:eastAsia="Times New Roman" w:hAnsi="Times New Roman" w:cs="Times New Roman"/>
          <w:sz w:val="28"/>
          <w:szCs w:val="28"/>
          <w:lang w:eastAsia="ru-RU"/>
        </w:rPr>
        <w:t>.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00EBEA9D" w14:textId="42AA6F4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13</w:t>
      </w:r>
      <w:r w:rsidR="004E5540" w:rsidRPr="00BA16D3">
        <w:rPr>
          <w:rFonts w:ascii="Times New Roman" w:eastAsia="Times New Roman" w:hAnsi="Times New Roman" w:cs="Times New Roman"/>
          <w:sz w:val="28"/>
          <w:szCs w:val="28"/>
          <w:lang w:eastAsia="ru-RU"/>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7594382A" w14:textId="294241F0"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13</w:t>
      </w:r>
      <w:r w:rsidR="004E5540" w:rsidRPr="00BA16D3">
        <w:rPr>
          <w:rFonts w:ascii="Times New Roman" w:eastAsia="Times New Roman" w:hAnsi="Times New Roman" w:cs="Times New Roman"/>
          <w:sz w:val="28"/>
          <w:szCs w:val="28"/>
          <w:lang w:eastAsia="ru-RU"/>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23B86C3" w14:textId="24F0191D"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13</w:t>
      </w:r>
      <w:r w:rsidR="004E5540" w:rsidRPr="00BA16D3">
        <w:rPr>
          <w:rFonts w:ascii="Times New Roman" w:eastAsia="Times New Roman" w:hAnsi="Times New Roman" w:cs="Times New Roman"/>
          <w:sz w:val="28"/>
          <w:szCs w:val="28"/>
          <w:lang w:eastAsia="ru-RU"/>
        </w:rPr>
        <w:t>.3.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и муниципальном контроле.</w:t>
      </w:r>
    </w:p>
    <w:p w14:paraId="50ADD49C" w14:textId="4D673852"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14</w:t>
      </w:r>
      <w:r w:rsidR="004E5540" w:rsidRPr="00BA16D3">
        <w:rPr>
          <w:rFonts w:ascii="Times New Roman" w:eastAsia="Times New Roman" w:hAnsi="Times New Roman" w:cs="Times New Roman"/>
          <w:sz w:val="28"/>
          <w:szCs w:val="28"/>
          <w:lang w:eastAsia="ru-RU"/>
        </w:rPr>
        <w:t>.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 государственном и муниципальном контроле.</w:t>
      </w:r>
    </w:p>
    <w:p w14:paraId="37C2427C"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15</w:t>
      </w:r>
      <w:r w:rsidRPr="00BA16D3">
        <w:rPr>
          <w:rFonts w:ascii="Times New Roman" w:eastAsia="Times New Roman" w:hAnsi="Times New Roman" w:cs="Times New Roman"/>
          <w:sz w:val="28"/>
          <w:szCs w:val="28"/>
          <w:lang w:eastAsia="ru-RU"/>
        </w:rPr>
        <w:t xml:space="preserve">. При проведении выездного обследования, инспекционного визита, рейдового осмотра, выездной проверки инспектором применяются </w:t>
      </w:r>
      <w:r w:rsidRPr="00BA16D3">
        <w:rPr>
          <w:rFonts w:ascii="Times New Roman" w:eastAsia="Times New Roman" w:hAnsi="Times New Roman" w:cs="Times New Roman"/>
          <w:sz w:val="28"/>
          <w:szCs w:val="28"/>
          <w:lang w:eastAsia="ru-RU"/>
        </w:rPr>
        <w:lastRenderedPageBreak/>
        <w:t>проверочные листы (списки контрольных вопросов, ответы на которые свидетельствуют о соблюдении или несоблюдении контролируемым   объектом обязательных требований), которые формируются и утверждаются уполномоченным органом.</w:t>
      </w:r>
    </w:p>
    <w:p w14:paraId="327D5269"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16</w:t>
      </w:r>
      <w:r w:rsidRPr="00BA16D3">
        <w:rPr>
          <w:rFonts w:ascii="Times New Roman" w:eastAsia="Times New Roman" w:hAnsi="Times New Roman" w:cs="Times New Roman"/>
          <w:sz w:val="28"/>
          <w:szCs w:val="28"/>
          <w:lang w:eastAsia="ru-RU"/>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CCF44F0" w14:textId="5CA4A844"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17</w:t>
      </w:r>
      <w:r w:rsidRPr="00BA16D3">
        <w:rPr>
          <w:rFonts w:ascii="Times New Roman" w:eastAsia="Times New Roman" w:hAnsi="Times New Roman" w:cs="Times New Roman"/>
          <w:sz w:val="28"/>
          <w:szCs w:val="28"/>
          <w:lang w:eastAsia="ru-RU"/>
        </w:rPr>
        <w:t>. При проведении контрольных (надзорных) мероприятий проверочные листы заполняются инспектором в электронной/бумажной форме посредством внесения ответов на контрольные вопросы и заверяются усиленной квалифицированной электронной (или иной) подписью инспектора.</w:t>
      </w:r>
    </w:p>
    <w:p w14:paraId="069466E9"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18</w:t>
      </w:r>
      <w:r w:rsidRPr="00BA16D3">
        <w:rPr>
          <w:rFonts w:ascii="Times New Roman" w:eastAsia="Times New Roman" w:hAnsi="Times New Roman" w:cs="Times New Roman"/>
          <w:sz w:val="28"/>
          <w:szCs w:val="28"/>
          <w:lang w:eastAsia="ru-RU"/>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063CA335"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19</w:t>
      </w:r>
      <w:r w:rsidRPr="00BA16D3">
        <w:rPr>
          <w:rFonts w:ascii="Times New Roman" w:eastAsia="Times New Roman" w:hAnsi="Times New Roman" w:cs="Times New Roman"/>
          <w:sz w:val="28"/>
          <w:szCs w:val="28"/>
          <w:lang w:eastAsia="ru-RU"/>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5F4DE252"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w:t>
      </w:r>
      <w:r w:rsidRPr="00BA16D3">
        <w:rPr>
          <w:rFonts w:ascii="Times New Roman" w:eastAsia="Times New Roman" w:hAnsi="Times New Roman" w:cs="Times New Roman"/>
          <w:sz w:val="28"/>
          <w:szCs w:val="28"/>
          <w:lang w:eastAsia="ru-RU"/>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 государственном и муниципальном контроле:</w:t>
      </w:r>
    </w:p>
    <w:p w14:paraId="49F05B39" w14:textId="73C174DD"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20</w:t>
      </w:r>
      <w:r w:rsidR="004E5540" w:rsidRPr="00BA16D3">
        <w:rPr>
          <w:rFonts w:ascii="Times New Roman" w:eastAsia="Times New Roman" w:hAnsi="Times New Roman" w:cs="Times New Roman"/>
          <w:sz w:val="28"/>
          <w:szCs w:val="28"/>
          <w:lang w:eastAsia="ru-RU"/>
        </w:rPr>
        <w:t>.1. Осмотр.</w:t>
      </w:r>
    </w:p>
    <w:p w14:paraId="24E88814" w14:textId="13752F5C"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2.20</w:t>
      </w:r>
      <w:r w:rsidR="004E5540" w:rsidRPr="00BA16D3">
        <w:rPr>
          <w:rFonts w:ascii="Times New Roman" w:eastAsia="Times New Roman" w:hAnsi="Times New Roman" w:cs="Times New Roman"/>
          <w:sz w:val="28"/>
          <w:szCs w:val="28"/>
          <w:lang w:eastAsia="ru-RU"/>
        </w:rPr>
        <w:t>.2. Досмотр.</w:t>
      </w:r>
    </w:p>
    <w:p w14:paraId="07B9301A" w14:textId="2DC35AF7"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2.20</w:t>
      </w:r>
      <w:r w:rsidR="004E5540" w:rsidRPr="00BA16D3">
        <w:rPr>
          <w:rFonts w:ascii="Times New Roman" w:eastAsia="Times New Roman" w:hAnsi="Times New Roman" w:cs="Times New Roman"/>
          <w:sz w:val="28"/>
          <w:szCs w:val="28"/>
          <w:lang w:eastAsia="ru-RU"/>
        </w:rPr>
        <w:t>.3. Опрос.</w:t>
      </w:r>
    </w:p>
    <w:p w14:paraId="6676F7D6" w14:textId="1ED24D0A"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2.20</w:t>
      </w:r>
      <w:r w:rsidR="004E5540" w:rsidRPr="00BA16D3">
        <w:rPr>
          <w:rFonts w:ascii="Times New Roman" w:eastAsia="Times New Roman" w:hAnsi="Times New Roman" w:cs="Times New Roman"/>
          <w:sz w:val="28"/>
          <w:szCs w:val="28"/>
          <w:lang w:eastAsia="ru-RU"/>
        </w:rPr>
        <w:t>.4. Получение письменных объяснений.</w:t>
      </w:r>
    </w:p>
    <w:p w14:paraId="7D0EB4E4" w14:textId="50A74C28"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2.20</w:t>
      </w:r>
      <w:r w:rsidR="004E5540" w:rsidRPr="00BA16D3">
        <w:rPr>
          <w:rFonts w:ascii="Times New Roman" w:eastAsia="Times New Roman" w:hAnsi="Times New Roman" w:cs="Times New Roman"/>
          <w:sz w:val="28"/>
          <w:szCs w:val="28"/>
          <w:lang w:eastAsia="ru-RU"/>
        </w:rPr>
        <w:t>.5. Истребование документов.</w:t>
      </w:r>
    </w:p>
    <w:p w14:paraId="383E7B1A" w14:textId="377630F8"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2.20</w:t>
      </w:r>
      <w:r w:rsidR="004E5540" w:rsidRPr="00BA16D3">
        <w:rPr>
          <w:rFonts w:ascii="Times New Roman" w:eastAsia="Times New Roman" w:hAnsi="Times New Roman" w:cs="Times New Roman"/>
          <w:sz w:val="28"/>
          <w:szCs w:val="28"/>
          <w:lang w:eastAsia="ru-RU"/>
        </w:rPr>
        <w:t>.6. Инструментальное обследование.</w:t>
      </w:r>
    </w:p>
    <w:p w14:paraId="50055A0E" w14:textId="20BCB386"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2.20</w:t>
      </w:r>
      <w:r w:rsidR="004E5540" w:rsidRPr="00BA16D3">
        <w:rPr>
          <w:rFonts w:ascii="Times New Roman" w:eastAsia="Times New Roman" w:hAnsi="Times New Roman" w:cs="Times New Roman"/>
          <w:sz w:val="28"/>
          <w:szCs w:val="28"/>
          <w:lang w:eastAsia="ru-RU"/>
        </w:rPr>
        <w:t>.7. Экспертиза.</w:t>
      </w:r>
    </w:p>
    <w:p w14:paraId="785C9B1B" w14:textId="49039966"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2.21</w:t>
      </w:r>
      <w:r w:rsidR="004E5540" w:rsidRPr="00BA16D3">
        <w:rPr>
          <w:rFonts w:ascii="Times New Roman" w:eastAsia="Times New Roman" w:hAnsi="Times New Roman" w:cs="Times New Roman"/>
          <w:sz w:val="28"/>
          <w:szCs w:val="28"/>
          <w:lang w:eastAsia="ru-RU"/>
        </w:rPr>
        <w:t>. Осмотр:</w:t>
      </w:r>
    </w:p>
    <w:p w14:paraId="13B75AB7" w14:textId="46D4A51D"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21</w:t>
      </w:r>
      <w:r w:rsidR="004E5540" w:rsidRPr="00BA16D3">
        <w:rPr>
          <w:rFonts w:ascii="Times New Roman" w:eastAsia="Times New Roman" w:hAnsi="Times New Roman" w:cs="Times New Roman"/>
          <w:sz w:val="28"/>
          <w:szCs w:val="28"/>
          <w:lang w:eastAsia="ru-RU"/>
        </w:rPr>
        <w:t>.1. Осмотр осуществляется инспектором в присутствии контролируемого лица или его представителя и (или) с применением видеозаписи.</w:t>
      </w:r>
    </w:p>
    <w:p w14:paraId="7C1FD45A" w14:textId="70A8EE6B"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21</w:t>
      </w:r>
      <w:r w:rsidR="004E5540" w:rsidRPr="00BA16D3">
        <w:rPr>
          <w:rFonts w:ascii="Times New Roman" w:eastAsia="Times New Roman" w:hAnsi="Times New Roman" w:cs="Times New Roman"/>
          <w:sz w:val="28"/>
          <w:szCs w:val="28"/>
          <w:lang w:eastAsia="ru-RU"/>
        </w:rPr>
        <w:t>.2. По результатам осмотра инспектором составляется протокол осмотра, в который вносится перечень осмотренных объектов теплоснабжающих организаций, а также вид, количество и иные идентификационные признаки обследуемых объектов, имеющие значение для контрольного (надзорного) мероприятия.</w:t>
      </w:r>
    </w:p>
    <w:p w14:paraId="6C227189" w14:textId="4E67F5E2"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22</w:t>
      </w:r>
      <w:r w:rsidR="004E5540" w:rsidRPr="00BA16D3">
        <w:rPr>
          <w:rFonts w:ascii="Times New Roman" w:eastAsia="Times New Roman" w:hAnsi="Times New Roman" w:cs="Times New Roman"/>
          <w:sz w:val="28"/>
          <w:szCs w:val="28"/>
          <w:lang w:eastAsia="ru-RU"/>
        </w:rPr>
        <w:t>. Досмотр:</w:t>
      </w:r>
    </w:p>
    <w:p w14:paraId="006A83E4" w14:textId="3DF257A6"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22</w:t>
      </w:r>
      <w:r w:rsidR="004E5540" w:rsidRPr="00BA16D3">
        <w:rPr>
          <w:rFonts w:ascii="Times New Roman" w:eastAsia="Times New Roman" w:hAnsi="Times New Roman" w:cs="Times New Roman"/>
          <w:sz w:val="28"/>
          <w:szCs w:val="28"/>
          <w:lang w:eastAsia="ru-RU"/>
        </w:rPr>
        <w:t xml:space="preserve">.1.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w:t>
      </w:r>
      <w:r w:rsidR="004E5540" w:rsidRPr="00BA16D3">
        <w:rPr>
          <w:rFonts w:ascii="Times New Roman" w:eastAsia="Times New Roman" w:hAnsi="Times New Roman" w:cs="Times New Roman"/>
          <w:sz w:val="28"/>
          <w:szCs w:val="28"/>
          <w:lang w:eastAsia="ru-RU"/>
        </w:rPr>
        <w:lastRenderedPageBreak/>
        <w:t>представителя осуществляется только в случае отсутствия контролируемого лица либо его представителя на объекте контроля и (или</w:t>
      </w:r>
      <w:r w:rsidR="004E5540">
        <w:rPr>
          <w:rFonts w:ascii="Times New Roman" w:eastAsia="Times New Roman" w:hAnsi="Times New Roman" w:cs="Times New Roman"/>
          <w:sz w:val="28"/>
          <w:szCs w:val="28"/>
          <w:lang w:eastAsia="ru-RU"/>
        </w:rPr>
        <w:t xml:space="preserve">) предоставления контролируемым лицом информации </w:t>
      </w:r>
      <w:r w:rsidR="004E5540" w:rsidRPr="00BA16D3">
        <w:rPr>
          <w:rFonts w:ascii="Times New Roman" w:eastAsia="Times New Roman" w:hAnsi="Times New Roman" w:cs="Times New Roman"/>
          <w:sz w:val="28"/>
          <w:szCs w:val="28"/>
          <w:lang w:eastAsia="ru-RU"/>
        </w:rPr>
        <w:t>уполномоченному ор</w:t>
      </w:r>
      <w:r w:rsidR="004E5540">
        <w:rPr>
          <w:rFonts w:ascii="Times New Roman" w:eastAsia="Times New Roman" w:hAnsi="Times New Roman" w:cs="Times New Roman"/>
          <w:sz w:val="28"/>
          <w:szCs w:val="28"/>
          <w:lang w:eastAsia="ru-RU"/>
        </w:rPr>
        <w:t xml:space="preserve">гану </w:t>
      </w:r>
      <w:r w:rsidR="004E5540" w:rsidRPr="00BA16D3">
        <w:rPr>
          <w:rFonts w:ascii="Times New Roman" w:eastAsia="Times New Roman" w:hAnsi="Times New Roman" w:cs="Times New Roman"/>
          <w:sz w:val="28"/>
          <w:szCs w:val="28"/>
          <w:lang w:eastAsia="ru-RU"/>
        </w:rPr>
        <w:t>о невозможности присутствия при проведении контрольного (надзорного) мероприятия с обязательным применением видеозаписи.</w:t>
      </w:r>
    </w:p>
    <w:p w14:paraId="115283B1" w14:textId="2794006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22</w:t>
      </w:r>
      <w:r w:rsidR="004E5540" w:rsidRPr="00BA16D3">
        <w:rPr>
          <w:rFonts w:ascii="Times New Roman" w:eastAsia="Times New Roman" w:hAnsi="Times New Roman" w:cs="Times New Roman"/>
          <w:sz w:val="28"/>
          <w:szCs w:val="28"/>
          <w:lang w:eastAsia="ru-RU"/>
        </w:rPr>
        <w:t>.2. По результатам досмотра инспектором составляется протокол досмотра, в который вносится пе</w:t>
      </w:r>
      <w:r w:rsidR="004E5540">
        <w:rPr>
          <w:rFonts w:ascii="Times New Roman" w:eastAsia="Times New Roman" w:hAnsi="Times New Roman" w:cs="Times New Roman"/>
          <w:sz w:val="28"/>
          <w:szCs w:val="28"/>
          <w:lang w:eastAsia="ru-RU"/>
        </w:rPr>
        <w:t>речень досмотренных территорий,</w:t>
      </w:r>
      <w:r w:rsidR="004E5540" w:rsidRPr="00BA16D3">
        <w:rPr>
          <w:rFonts w:ascii="Times New Roman" w:eastAsia="Times New Roman" w:hAnsi="Times New Roman" w:cs="Times New Roman"/>
          <w:sz w:val="28"/>
          <w:szCs w:val="28"/>
          <w:lang w:eastAsia="ru-RU"/>
        </w:rPr>
        <w:t xml:space="preserve"> а также вид, количество и иные идентификационные признаки исследуемых объектов, имеющих значение для контрольного (надзорного) мероприятия.</w:t>
      </w:r>
    </w:p>
    <w:p w14:paraId="2592EA2E" w14:textId="094A19E2"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23</w:t>
      </w:r>
      <w:r w:rsidR="004E5540" w:rsidRPr="00BA16D3">
        <w:rPr>
          <w:rFonts w:ascii="Times New Roman" w:eastAsia="Times New Roman" w:hAnsi="Times New Roman" w:cs="Times New Roman"/>
          <w:sz w:val="28"/>
          <w:szCs w:val="28"/>
          <w:lang w:eastAsia="ru-RU"/>
        </w:rPr>
        <w:t>. Опрос.</w:t>
      </w:r>
    </w:p>
    <w:p w14:paraId="102EB3A1" w14:textId="5C0400A6"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6AADD933" w14:textId="7C35328F"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24</w:t>
      </w:r>
      <w:r w:rsidR="004E5540" w:rsidRPr="00BA16D3">
        <w:rPr>
          <w:rFonts w:ascii="Times New Roman" w:eastAsia="Times New Roman" w:hAnsi="Times New Roman" w:cs="Times New Roman"/>
          <w:sz w:val="28"/>
          <w:szCs w:val="28"/>
          <w:lang w:eastAsia="ru-RU"/>
        </w:rPr>
        <w:t>. Получение письменных объяснений:</w:t>
      </w:r>
    </w:p>
    <w:p w14:paraId="2A727A71" w14:textId="6E348DAA"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24</w:t>
      </w:r>
      <w:r w:rsidR="004E5540" w:rsidRPr="00BA16D3">
        <w:rPr>
          <w:rFonts w:ascii="Times New Roman" w:eastAsia="Times New Roman" w:hAnsi="Times New Roman" w:cs="Times New Roman"/>
          <w:sz w:val="28"/>
          <w:szCs w:val="28"/>
          <w:lang w:eastAsia="ru-RU"/>
        </w:rPr>
        <w:t>.1. Письменные объяснения (далее - объяснения) оформляются путем составления письменного документа в свободной форме.</w:t>
      </w:r>
    </w:p>
    <w:p w14:paraId="04D01B6B" w14:textId="5C3FDA5F"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24</w:t>
      </w:r>
      <w:r w:rsidR="004E5540" w:rsidRPr="00BA16D3">
        <w:rPr>
          <w:rFonts w:ascii="Times New Roman" w:eastAsia="Times New Roman" w:hAnsi="Times New Roman" w:cs="Times New Roman"/>
          <w:sz w:val="28"/>
          <w:szCs w:val="28"/>
          <w:lang w:eastAsia="ru-RU"/>
        </w:rPr>
        <w:t>.2. Инспектор вправе собственноручно составить объяснения со слов должностных лиц или работников теплоснабжающей организации. </w:t>
      </w:r>
    </w:p>
    <w:p w14:paraId="3EB88D98" w14:textId="17951B6A"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25</w:t>
      </w:r>
      <w:r w:rsidR="004E5540" w:rsidRPr="00BA16D3">
        <w:rPr>
          <w:rFonts w:ascii="Times New Roman" w:eastAsia="Times New Roman" w:hAnsi="Times New Roman" w:cs="Times New Roman"/>
          <w:sz w:val="28"/>
          <w:szCs w:val="28"/>
          <w:lang w:eastAsia="ru-RU"/>
        </w:rPr>
        <w:t>. Истребование документов:</w:t>
      </w:r>
    </w:p>
    <w:p w14:paraId="491CE320" w14:textId="72DC4F2B"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25</w:t>
      </w:r>
      <w:r w:rsidR="004E5540" w:rsidRPr="00BA16D3">
        <w:rPr>
          <w:rFonts w:ascii="Times New Roman" w:eastAsia="Times New Roman" w:hAnsi="Times New Roman" w:cs="Times New Roman"/>
          <w:sz w:val="28"/>
          <w:szCs w:val="28"/>
          <w:lang w:eastAsia="ru-RU"/>
        </w:rPr>
        <w:t xml:space="preserve">.1. </w:t>
      </w:r>
      <w:proofErr w:type="spellStart"/>
      <w:r w:rsidR="004E5540" w:rsidRPr="00BA16D3">
        <w:rPr>
          <w:rFonts w:ascii="Times New Roman" w:eastAsia="Times New Roman" w:hAnsi="Times New Roman" w:cs="Times New Roman"/>
          <w:sz w:val="28"/>
          <w:szCs w:val="28"/>
          <w:lang w:eastAsia="ru-RU"/>
        </w:rPr>
        <w:t>Истребуемые</w:t>
      </w:r>
      <w:proofErr w:type="spellEnd"/>
      <w:r w:rsidR="004E5540" w:rsidRPr="00BA16D3">
        <w:rPr>
          <w:rFonts w:ascii="Times New Roman" w:eastAsia="Times New Roman" w:hAnsi="Times New Roman" w:cs="Times New Roman"/>
          <w:sz w:val="28"/>
          <w:szCs w:val="28"/>
          <w:lang w:eastAsia="ru-RU"/>
        </w:rPr>
        <w:t xml:space="preserve"> документы направляются в уполномоченный орган в форме электронного документа в порядке, предусмотренном статьей 21 Федерального закона о государственном муниципальном контроле,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контролируемой теплоснабжающей организацией лично или через представителя либо направлены по почте заказным письмом. На бумажном носителе представляются подлинники</w:t>
      </w:r>
      <w:r w:rsidR="005A553D">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контролируемой теплоснабжающей организацией. По завершении контрольного (надзорного) мероприятия подлинники документов возвращаются в контролируемую теплоснабжающую организацию.</w:t>
      </w:r>
    </w:p>
    <w:p w14:paraId="74421378" w14:textId="1F9B91EC"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25</w:t>
      </w:r>
      <w:r w:rsidR="004E5540" w:rsidRPr="00BA16D3">
        <w:rPr>
          <w:rFonts w:ascii="Times New Roman" w:eastAsia="Times New Roman" w:hAnsi="Times New Roman" w:cs="Times New Roman"/>
          <w:sz w:val="28"/>
          <w:szCs w:val="28"/>
          <w:lang w:eastAsia="ru-RU"/>
        </w:rPr>
        <w:t xml:space="preserve">.2. В случае представления заверенных копий </w:t>
      </w:r>
      <w:proofErr w:type="spellStart"/>
      <w:r w:rsidR="004E5540" w:rsidRPr="00BA16D3">
        <w:rPr>
          <w:rFonts w:ascii="Times New Roman" w:eastAsia="Times New Roman" w:hAnsi="Times New Roman" w:cs="Times New Roman"/>
          <w:sz w:val="28"/>
          <w:szCs w:val="28"/>
          <w:lang w:eastAsia="ru-RU"/>
        </w:rPr>
        <w:t>истребуемых</w:t>
      </w:r>
      <w:proofErr w:type="spellEnd"/>
      <w:r w:rsidR="004E5540" w:rsidRPr="00BA16D3">
        <w:rPr>
          <w:rFonts w:ascii="Times New Roman" w:eastAsia="Times New Roman" w:hAnsi="Times New Roman" w:cs="Times New Roman"/>
          <w:sz w:val="28"/>
          <w:szCs w:val="28"/>
          <w:lang w:eastAsia="ru-RU"/>
        </w:rPr>
        <w:t xml:space="preserve"> документов инспектор вправе ознакомиться с подлинниками документов.</w:t>
      </w:r>
    </w:p>
    <w:p w14:paraId="25F1E26C" w14:textId="08D62B92"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25</w:t>
      </w:r>
      <w:r w:rsidR="004E5540" w:rsidRPr="00BA16D3">
        <w:rPr>
          <w:rFonts w:ascii="Times New Roman" w:eastAsia="Times New Roman" w:hAnsi="Times New Roman" w:cs="Times New Roman"/>
          <w:sz w:val="28"/>
          <w:szCs w:val="28"/>
          <w:lang w:eastAsia="ru-RU"/>
        </w:rPr>
        <w:t>.3. Документы, которые потребуются в ходе контрольного (надзорного) мероприятия, должны быть представлены контролируемой теплоснабжающей организацией инспектору в срок, указанный в требовании о представлении документов.  </w:t>
      </w:r>
    </w:p>
    <w:p w14:paraId="4B881E94" w14:textId="77777777" w:rsidR="004E5540"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В случае, если контролируемая теплоснабжающая организация не имеет возможности представить </w:t>
      </w:r>
      <w:proofErr w:type="spellStart"/>
      <w:r w:rsidRPr="00BA16D3">
        <w:rPr>
          <w:rFonts w:ascii="Times New Roman" w:eastAsia="Times New Roman" w:hAnsi="Times New Roman" w:cs="Times New Roman"/>
          <w:sz w:val="28"/>
          <w:szCs w:val="28"/>
          <w:lang w:eastAsia="ru-RU"/>
        </w:rPr>
        <w:t>истребуемые</w:t>
      </w:r>
      <w:proofErr w:type="spellEnd"/>
      <w:r w:rsidRPr="00BA16D3">
        <w:rPr>
          <w:rFonts w:ascii="Times New Roman" w:eastAsia="Times New Roman" w:hAnsi="Times New Roman" w:cs="Times New Roman"/>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BA16D3">
        <w:rPr>
          <w:rFonts w:ascii="Times New Roman" w:eastAsia="Times New Roman" w:hAnsi="Times New Roman" w:cs="Times New Roman"/>
          <w:sz w:val="28"/>
          <w:szCs w:val="28"/>
          <w:lang w:eastAsia="ru-RU"/>
        </w:rPr>
        <w:lastRenderedPageBreak/>
        <w:t>истребуемые</w:t>
      </w:r>
      <w:proofErr w:type="spellEnd"/>
      <w:r w:rsidRPr="00BA16D3">
        <w:rPr>
          <w:rFonts w:ascii="Times New Roman" w:eastAsia="Times New Roman" w:hAnsi="Times New Roman" w:cs="Times New Roman"/>
          <w:sz w:val="28"/>
          <w:szCs w:val="28"/>
          <w:lang w:eastAsia="ru-RU"/>
        </w:rPr>
        <w:t xml:space="preserve"> документы не могут быть представлены в установленный срок, и срока, в течение которого контролируемая теплоснабжающая организация может представить </w:t>
      </w:r>
      <w:proofErr w:type="spellStart"/>
      <w:r w:rsidRPr="00BA16D3">
        <w:rPr>
          <w:rFonts w:ascii="Times New Roman" w:eastAsia="Times New Roman" w:hAnsi="Times New Roman" w:cs="Times New Roman"/>
          <w:sz w:val="28"/>
          <w:szCs w:val="28"/>
          <w:lang w:eastAsia="ru-RU"/>
        </w:rPr>
        <w:t>истребуемые</w:t>
      </w:r>
      <w:proofErr w:type="spellEnd"/>
      <w:r w:rsidRPr="00BA16D3">
        <w:rPr>
          <w:rFonts w:ascii="Times New Roman" w:eastAsia="Times New Roman" w:hAnsi="Times New Roman" w:cs="Times New Roman"/>
          <w:sz w:val="28"/>
          <w:szCs w:val="28"/>
          <w:lang w:eastAsia="ru-RU"/>
        </w:rPr>
        <w:t xml:space="preserve"> документы. </w:t>
      </w:r>
    </w:p>
    <w:p w14:paraId="4009E956" w14:textId="076142ED"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 государственном и муниципальном контроле.</w:t>
      </w:r>
    </w:p>
    <w:p w14:paraId="57494C5A" w14:textId="08551F4C"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25</w:t>
      </w:r>
      <w:r w:rsidR="004E5540" w:rsidRPr="00BA16D3">
        <w:rPr>
          <w:rFonts w:ascii="Times New Roman" w:eastAsia="Times New Roman" w:hAnsi="Times New Roman" w:cs="Times New Roman"/>
          <w:sz w:val="28"/>
          <w:szCs w:val="28"/>
          <w:lang w:eastAsia="ru-RU"/>
        </w:rPr>
        <w:t xml:space="preserve">.4. Документы (копии документов), ранее представленные контролируемой </w:t>
      </w:r>
      <w:r w:rsidR="004E5540">
        <w:rPr>
          <w:rFonts w:ascii="Times New Roman" w:eastAsia="Times New Roman" w:hAnsi="Times New Roman" w:cs="Times New Roman"/>
          <w:sz w:val="28"/>
          <w:szCs w:val="28"/>
          <w:lang w:eastAsia="ru-RU"/>
        </w:rPr>
        <w:t>организацией</w:t>
      </w:r>
      <w:r w:rsidR="004E5540" w:rsidRPr="00BA16D3">
        <w:rPr>
          <w:rFonts w:ascii="Times New Roman" w:eastAsia="Times New Roman" w:hAnsi="Times New Roman" w:cs="Times New Roman"/>
          <w:sz w:val="28"/>
          <w:szCs w:val="28"/>
          <w:lang w:eastAsia="ru-RU"/>
        </w:rPr>
        <w:t xml:space="preserve">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4E5540" w:rsidRPr="00BA16D3">
        <w:rPr>
          <w:rFonts w:ascii="Times New Roman" w:eastAsia="Times New Roman" w:hAnsi="Times New Roman" w:cs="Times New Roman"/>
          <w:sz w:val="28"/>
          <w:szCs w:val="28"/>
          <w:lang w:eastAsia="ru-RU"/>
        </w:rPr>
        <w:t>истребуемые</w:t>
      </w:r>
      <w:proofErr w:type="spellEnd"/>
      <w:r w:rsidR="004E5540" w:rsidRPr="00BA16D3">
        <w:rPr>
          <w:rFonts w:ascii="Times New Roman" w:eastAsia="Times New Roman" w:hAnsi="Times New Roman" w:cs="Times New Roman"/>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3202F6CE" w14:textId="1B2F3F4E"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26</w:t>
      </w:r>
      <w:r w:rsidR="004E5540" w:rsidRPr="00BA16D3">
        <w:rPr>
          <w:rFonts w:ascii="Times New Roman" w:eastAsia="Times New Roman" w:hAnsi="Times New Roman" w:cs="Times New Roman"/>
          <w:sz w:val="28"/>
          <w:szCs w:val="28"/>
          <w:lang w:eastAsia="ru-RU"/>
        </w:rPr>
        <w:t>. Инструментальное обследование:</w:t>
      </w:r>
    </w:p>
    <w:p w14:paraId="36C31C12" w14:textId="61A3C16D"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26</w:t>
      </w:r>
      <w:r w:rsidR="004E5540" w:rsidRPr="00BA16D3">
        <w:rPr>
          <w:rFonts w:ascii="Times New Roman" w:eastAsia="Times New Roman" w:hAnsi="Times New Roman" w:cs="Times New Roman"/>
          <w:sz w:val="28"/>
          <w:szCs w:val="28"/>
          <w:lang w:eastAsia="ru-RU"/>
        </w:rPr>
        <w:t xml:space="preserve">.1. Инструментальное обследование проводится инспектором или специалистом по месту нахождения (осуществления деятельности) контролируемой </w:t>
      </w:r>
      <w:r w:rsidR="004E5540">
        <w:rPr>
          <w:rFonts w:ascii="Times New Roman" w:eastAsia="Times New Roman" w:hAnsi="Times New Roman" w:cs="Times New Roman"/>
          <w:sz w:val="28"/>
          <w:szCs w:val="28"/>
          <w:lang w:eastAsia="ru-RU"/>
        </w:rPr>
        <w:t>теплоснабжающей организации</w:t>
      </w:r>
      <w:r w:rsidR="004E5540" w:rsidRPr="00BA16D3">
        <w:rPr>
          <w:rFonts w:ascii="Times New Roman" w:eastAsia="Times New Roman" w:hAnsi="Times New Roman" w:cs="Times New Roman"/>
          <w:sz w:val="28"/>
          <w:szCs w:val="28"/>
          <w:lang w:eastAsia="ru-RU"/>
        </w:rPr>
        <w:t xml:space="preserve"> (его филиалов, представительств, обособленных структурных подразделений) либо по месту нахож</w:t>
      </w:r>
      <w:r w:rsidR="004E5540">
        <w:rPr>
          <w:rFonts w:ascii="Times New Roman" w:eastAsia="Times New Roman" w:hAnsi="Times New Roman" w:cs="Times New Roman"/>
          <w:sz w:val="28"/>
          <w:szCs w:val="28"/>
          <w:lang w:eastAsia="ru-RU"/>
        </w:rPr>
        <w:t xml:space="preserve">дения объекта контроля </w:t>
      </w:r>
      <w:r w:rsidR="004E5540" w:rsidRPr="00BA16D3">
        <w:rPr>
          <w:rFonts w:ascii="Times New Roman" w:eastAsia="Times New Roman" w:hAnsi="Times New Roman" w:cs="Times New Roman"/>
          <w:sz w:val="28"/>
          <w:szCs w:val="28"/>
          <w:lang w:eastAsia="ru-RU"/>
        </w:rPr>
        <w:t>с использованием специального оборудования и (или) технических приборов, средств доступа к информации, предусмотренных статьей 82 Федерального закона о государственном и муниципальном контроле,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7618B334" w14:textId="0B6A5B38"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26</w:t>
      </w:r>
      <w:r w:rsidR="004E5540" w:rsidRPr="00BA16D3">
        <w:rPr>
          <w:rFonts w:ascii="Times New Roman" w:eastAsia="Times New Roman" w:hAnsi="Times New Roman" w:cs="Times New Roman"/>
          <w:sz w:val="28"/>
          <w:szCs w:val="28"/>
          <w:lang w:eastAsia="ru-RU"/>
        </w:rPr>
        <w:t>.2.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C9FDBD6" w14:textId="6D385324"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26</w:t>
      </w:r>
      <w:r w:rsidR="004E5540" w:rsidRPr="00BA16D3">
        <w:rPr>
          <w:rFonts w:ascii="Times New Roman" w:eastAsia="Times New Roman" w:hAnsi="Times New Roman" w:cs="Times New Roman"/>
          <w:sz w:val="28"/>
          <w:szCs w:val="28"/>
          <w:lang w:eastAsia="ru-RU"/>
        </w:rPr>
        <w:t>.3. По результатам инструментального обследования инспектором или специалистом составляется протокол инстру</w:t>
      </w:r>
      <w:r w:rsidR="004E5540">
        <w:rPr>
          <w:rFonts w:ascii="Times New Roman" w:eastAsia="Times New Roman" w:hAnsi="Times New Roman" w:cs="Times New Roman"/>
          <w:sz w:val="28"/>
          <w:szCs w:val="28"/>
          <w:lang w:eastAsia="ru-RU"/>
        </w:rPr>
        <w:t xml:space="preserve">ментального обследования, </w:t>
      </w:r>
      <w:r w:rsidR="004E5540" w:rsidRPr="00BA16D3">
        <w:rPr>
          <w:rFonts w:ascii="Times New Roman" w:eastAsia="Times New Roman" w:hAnsi="Times New Roman" w:cs="Times New Roman"/>
          <w:sz w:val="28"/>
          <w:szCs w:val="28"/>
          <w:lang w:eastAsia="ru-RU"/>
        </w:rPr>
        <w:t>в котором указываются дата и место его составления</w:t>
      </w:r>
      <w:r w:rsidR="004E5540">
        <w:rPr>
          <w:rFonts w:ascii="Times New Roman" w:eastAsia="Times New Roman" w:hAnsi="Times New Roman" w:cs="Times New Roman"/>
          <w:sz w:val="28"/>
          <w:szCs w:val="28"/>
          <w:lang w:eastAsia="ru-RU"/>
        </w:rPr>
        <w:t xml:space="preserve">, должность, фамилия </w:t>
      </w:r>
      <w:r w:rsidR="004E5540" w:rsidRPr="00BA16D3">
        <w:rPr>
          <w:rFonts w:ascii="Times New Roman" w:eastAsia="Times New Roman" w:hAnsi="Times New Roman" w:cs="Times New Roman"/>
          <w:sz w:val="28"/>
          <w:szCs w:val="28"/>
          <w:lang w:eastAsia="ru-RU"/>
        </w:rPr>
        <w:t>и инициалы инспектора или специалиста, составивши</w:t>
      </w:r>
      <w:r w:rsidR="004E5540">
        <w:rPr>
          <w:rFonts w:ascii="Times New Roman" w:eastAsia="Times New Roman" w:hAnsi="Times New Roman" w:cs="Times New Roman"/>
          <w:sz w:val="28"/>
          <w:szCs w:val="28"/>
          <w:lang w:eastAsia="ru-RU"/>
        </w:rPr>
        <w:t>х протокол, сведения  </w:t>
      </w:r>
      <w:r w:rsidR="004E5540" w:rsidRPr="00BA16D3">
        <w:rPr>
          <w:rFonts w:ascii="Times New Roman" w:eastAsia="Times New Roman" w:hAnsi="Times New Roman" w:cs="Times New Roman"/>
          <w:sz w:val="28"/>
          <w:szCs w:val="28"/>
          <w:lang w:eastAsia="ru-RU"/>
        </w:rPr>
        <w:t xml:space="preserve">о контролируемой </w:t>
      </w:r>
      <w:r w:rsidR="004E5540">
        <w:rPr>
          <w:rFonts w:ascii="Times New Roman" w:eastAsia="Times New Roman" w:hAnsi="Times New Roman" w:cs="Times New Roman"/>
          <w:sz w:val="28"/>
          <w:szCs w:val="28"/>
          <w:lang w:eastAsia="ru-RU"/>
        </w:rPr>
        <w:t>теплоснабжающей организации</w:t>
      </w:r>
      <w:r w:rsidR="004E5540" w:rsidRPr="00BA16D3">
        <w:rPr>
          <w:rFonts w:ascii="Times New Roman" w:eastAsia="Times New Roman" w:hAnsi="Times New Roman" w:cs="Times New Roman"/>
          <w:sz w:val="28"/>
          <w:szCs w:val="28"/>
          <w:lang w:eastAsia="ru-RU"/>
        </w:rPr>
        <w:t>,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0BC163A8" w14:textId="30507F45"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 Экспертиза:</w:t>
      </w:r>
    </w:p>
    <w:p w14:paraId="1518DF61" w14:textId="6EE852CA"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.1. Конкретное экспертное задание включает одну или несколько       из следующих задач экспертизы:</w:t>
      </w:r>
    </w:p>
    <w:p w14:paraId="763E3A51" w14:textId="6AD31C64"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.1.1. Установление фактов, обстоятельств.</w:t>
      </w:r>
    </w:p>
    <w:p w14:paraId="4C502A77" w14:textId="01935E1A"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.1.2. Установление тождества или различия.</w:t>
      </w:r>
    </w:p>
    <w:p w14:paraId="3A79E695" w14:textId="543C0314"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.2. Экспертиза осуществляется экспертом или экспертной организацией по поручению уполномоченного органа.</w:t>
      </w:r>
    </w:p>
    <w:p w14:paraId="718FA350" w14:textId="2426098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.3. При назначении и осуществлении экспертизы контролируемые лица имеют право:</w:t>
      </w:r>
    </w:p>
    <w:p w14:paraId="2E793551" w14:textId="29B7EE0B"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.3.1. Информировать уполномоченный орган о наличии конфликта интересов у эксперта, экспертной организации.</w:t>
      </w:r>
    </w:p>
    <w:p w14:paraId="7AFF24A3" w14:textId="70D693CD"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292D749B" w14:textId="4572D76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.3.3. Присутствовать с разрешения должностного лица уполномоченного органа при осуществлении экспертизы и давать объяснения эксперту.</w:t>
      </w:r>
    </w:p>
    <w:p w14:paraId="4FDF2DA8" w14:textId="62B49088"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.3.4. Знакомиться с заключением эксперта или экспертной организации.</w:t>
      </w:r>
    </w:p>
    <w:p w14:paraId="3FE76D95" w14:textId="2F45DCA1"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 xml:space="preserve">.4. Экспертиза может осуществляться как по месту нахождения (осуществления деятельности) контролируемой </w:t>
      </w:r>
      <w:r w:rsidR="004E5540">
        <w:rPr>
          <w:rFonts w:ascii="Times New Roman" w:eastAsia="Times New Roman" w:hAnsi="Times New Roman" w:cs="Times New Roman"/>
          <w:sz w:val="28"/>
          <w:szCs w:val="28"/>
          <w:lang w:eastAsia="ru-RU"/>
        </w:rPr>
        <w:t>теплоснабжающей организации</w:t>
      </w:r>
      <w:r w:rsidR="004E5540" w:rsidRPr="00BA16D3">
        <w:rPr>
          <w:rFonts w:ascii="Times New Roman" w:eastAsia="Times New Roman" w:hAnsi="Times New Roman" w:cs="Times New Roman"/>
          <w:sz w:val="28"/>
          <w:szCs w:val="28"/>
          <w:lang w:eastAsia="ru-RU"/>
        </w:rPr>
        <w:t xml:space="preserve">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2C63C805" w14:textId="424F6337"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.5. Время осуществления экспертизы зав</w:t>
      </w:r>
      <w:r w:rsidR="004E5540">
        <w:rPr>
          <w:rFonts w:ascii="Times New Roman" w:eastAsia="Times New Roman" w:hAnsi="Times New Roman" w:cs="Times New Roman"/>
          <w:sz w:val="28"/>
          <w:szCs w:val="28"/>
          <w:lang w:eastAsia="ru-RU"/>
        </w:rPr>
        <w:t xml:space="preserve">исит от вида экспертизы </w:t>
      </w:r>
      <w:r w:rsidR="004E5540" w:rsidRPr="00BA16D3">
        <w:rPr>
          <w:rFonts w:ascii="Times New Roman" w:eastAsia="Times New Roman" w:hAnsi="Times New Roman" w:cs="Times New Roman"/>
          <w:sz w:val="28"/>
          <w:szCs w:val="28"/>
          <w:lang w:eastAsia="ru-RU"/>
        </w:rPr>
        <w:t>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0AFD27F5" w14:textId="6636BFD3"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27</w:t>
      </w:r>
      <w:r w:rsidR="004E5540" w:rsidRPr="00BA16D3">
        <w:rPr>
          <w:rFonts w:ascii="Times New Roman" w:eastAsia="Times New Roman" w:hAnsi="Times New Roman" w:cs="Times New Roman"/>
          <w:sz w:val="28"/>
          <w:szCs w:val="28"/>
          <w:lang w:eastAsia="ru-RU"/>
        </w:rPr>
        <w:t>.6. Результаты экспертизы оформляются экспертным заключением.</w:t>
      </w:r>
    </w:p>
    <w:p w14:paraId="2CF2A810" w14:textId="67F06714"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28</w:t>
      </w:r>
      <w:r w:rsidR="004E5540" w:rsidRPr="00BA16D3">
        <w:rPr>
          <w:rFonts w:ascii="Times New Roman" w:eastAsia="Times New Roman" w:hAnsi="Times New Roman" w:cs="Times New Roman"/>
          <w:sz w:val="28"/>
          <w:szCs w:val="28"/>
          <w:lang w:eastAsia="ru-RU"/>
        </w:rPr>
        <w:t xml:space="preserve">. Документы, оформляемые уполномоченным органом при осуществлении муниципального контроля за выполнением теплоснабжающей организацией мероприятий </w:t>
      </w:r>
      <w:r w:rsidR="004E5540" w:rsidRPr="00B73920">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на территории Зеленоградского </w:t>
      </w:r>
      <w:r w:rsidR="004F0761">
        <w:rPr>
          <w:rFonts w:ascii="Times New Roman" w:eastAsia="Calibri" w:hAnsi="Times New Roman" w:cs="Times New Roman"/>
          <w:sz w:val="28"/>
          <w:szCs w:val="28"/>
        </w:rPr>
        <w:t>муниципального</w:t>
      </w:r>
      <w:r w:rsidR="004E5540" w:rsidRPr="00B73920">
        <w:rPr>
          <w:rFonts w:ascii="Times New Roman" w:eastAsia="Calibri" w:hAnsi="Times New Roman" w:cs="Times New Roman"/>
          <w:sz w:val="28"/>
          <w:szCs w:val="28"/>
        </w:rPr>
        <w:t xml:space="preserve"> округа</w:t>
      </w:r>
      <w:r w:rsidR="004E5540" w:rsidRPr="00BA16D3">
        <w:rPr>
          <w:rFonts w:ascii="Times New Roman" w:eastAsia="Times New Roman" w:hAnsi="Times New Roman" w:cs="Times New Roman"/>
          <w:sz w:val="28"/>
          <w:szCs w:val="28"/>
          <w:lang w:eastAsia="ru-RU"/>
        </w:rPr>
        <w:t>, а также специалистами, экспертами, привлекаемыми к проведению контрольных (надзорных) мероприятий, составляются в форме электронного/бумажного документа и подписываются усиленной квалифицированной электронной (или иной) подписью.</w:t>
      </w:r>
    </w:p>
    <w:p w14:paraId="74264148" w14:textId="20F5C2EA"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29</w:t>
      </w:r>
      <w:r w:rsidRPr="00BA16D3">
        <w:rPr>
          <w:rFonts w:ascii="Times New Roman" w:eastAsia="Times New Roman" w:hAnsi="Times New Roman" w:cs="Times New Roman"/>
          <w:sz w:val="28"/>
          <w:szCs w:val="28"/>
          <w:lang w:eastAsia="ru-RU"/>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за выполнением теплоснабжающей организацией мероприятий </w:t>
      </w:r>
      <w:r w:rsidRPr="00B73920">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на территории Зеленоградского </w:t>
      </w:r>
      <w:r w:rsidR="004F0761">
        <w:rPr>
          <w:rFonts w:ascii="Times New Roman" w:eastAsia="Calibri" w:hAnsi="Times New Roman" w:cs="Times New Roman"/>
          <w:sz w:val="28"/>
          <w:szCs w:val="28"/>
        </w:rPr>
        <w:t>муниципального</w:t>
      </w:r>
      <w:r w:rsidRPr="00B73920">
        <w:rPr>
          <w:rFonts w:ascii="Times New Roman" w:eastAsia="Calibri" w:hAnsi="Times New Roman" w:cs="Times New Roman"/>
          <w:sz w:val="28"/>
          <w:szCs w:val="28"/>
        </w:rPr>
        <w:t xml:space="preserve"> округа</w:t>
      </w:r>
      <w:r w:rsidRPr="00BA16D3">
        <w:rPr>
          <w:rFonts w:ascii="Times New Roman" w:eastAsia="Times New Roman" w:hAnsi="Times New Roman" w:cs="Times New Roman"/>
          <w:sz w:val="28"/>
          <w:szCs w:val="28"/>
          <w:lang w:eastAsia="ru-RU"/>
        </w:rPr>
        <w:t xml:space="preserve">,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w:t>
      </w:r>
      <w:r>
        <w:rPr>
          <w:rFonts w:ascii="Times New Roman" w:eastAsia="Times New Roman" w:hAnsi="Times New Roman" w:cs="Times New Roman"/>
          <w:sz w:val="28"/>
          <w:szCs w:val="28"/>
          <w:lang w:eastAsia="ru-RU"/>
        </w:rPr>
        <w:t xml:space="preserve">Зеленоградского </w:t>
      </w:r>
      <w:r w:rsidR="004F0761">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округа</w:t>
      </w:r>
      <w:r w:rsidRPr="00BA16D3">
        <w:rPr>
          <w:rFonts w:ascii="Times New Roman" w:eastAsia="Times New Roman" w:hAnsi="Times New Roman" w:cs="Times New Roman"/>
          <w:sz w:val="28"/>
          <w:szCs w:val="28"/>
          <w:lang w:eastAsia="ru-RU"/>
        </w:rPr>
        <w:t>:</w:t>
      </w:r>
    </w:p>
    <w:p w14:paraId="7AA34E54" w14:textId="7D7C8AE4"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29</w:t>
      </w:r>
      <w:r w:rsidR="004E5540" w:rsidRPr="00BA16D3">
        <w:rPr>
          <w:rFonts w:ascii="Times New Roman" w:eastAsia="Times New Roman" w:hAnsi="Times New Roman" w:cs="Times New Roman"/>
          <w:sz w:val="28"/>
          <w:szCs w:val="28"/>
          <w:lang w:eastAsia="ru-RU"/>
        </w:rPr>
        <w:t xml:space="preserve">.1. Информирование контролируемых </w:t>
      </w:r>
      <w:r w:rsidR="004E5540">
        <w:rPr>
          <w:rFonts w:ascii="Times New Roman" w:eastAsia="Times New Roman" w:hAnsi="Times New Roman" w:cs="Times New Roman"/>
          <w:sz w:val="28"/>
          <w:szCs w:val="28"/>
          <w:lang w:eastAsia="ru-RU"/>
        </w:rPr>
        <w:t>теплоснабжающих организаций</w:t>
      </w:r>
      <w:r w:rsidR="004E5540" w:rsidRPr="00BA16D3">
        <w:rPr>
          <w:rFonts w:ascii="Times New Roman" w:eastAsia="Times New Roman" w:hAnsi="Times New Roman" w:cs="Times New Roman"/>
          <w:sz w:val="28"/>
          <w:szCs w:val="28"/>
          <w:lang w:eastAsia="ru-RU"/>
        </w:rPr>
        <w:t xml:space="preserve">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 государственном и муниципальном контроле,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004E5540" w:rsidRPr="00BA16D3">
        <w:rPr>
          <w:rFonts w:ascii="Times New Roman" w:eastAsia="Times New Roman" w:hAnsi="Times New Roman" w:cs="Times New Roman"/>
          <w:sz w:val="28"/>
          <w:szCs w:val="28"/>
          <w:lang w:eastAsia="ru-RU"/>
        </w:rPr>
        <w:lastRenderedPageBreak/>
        <w:t>государственных и муниципальных функций в электронной форме, в том числе посредством средств связи.</w:t>
      </w:r>
    </w:p>
    <w:p w14:paraId="6600F15D" w14:textId="2FB28180"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29</w:t>
      </w:r>
      <w:r w:rsidR="004E5540" w:rsidRPr="00BA16D3">
        <w:rPr>
          <w:rFonts w:ascii="Times New Roman" w:eastAsia="Times New Roman" w:hAnsi="Times New Roman" w:cs="Times New Roman"/>
          <w:sz w:val="28"/>
          <w:szCs w:val="28"/>
          <w:lang w:eastAsia="ru-RU"/>
        </w:rPr>
        <w:t>.2. Контролируемая ТО считается проинформированной надлежащим образом в случае, если сведени</w:t>
      </w:r>
      <w:r w:rsidR="004E5540">
        <w:rPr>
          <w:rFonts w:ascii="Times New Roman" w:eastAsia="Times New Roman" w:hAnsi="Times New Roman" w:cs="Times New Roman"/>
          <w:sz w:val="28"/>
          <w:szCs w:val="28"/>
          <w:lang w:eastAsia="ru-RU"/>
        </w:rPr>
        <w:t xml:space="preserve">я предоставлены контролируемой </w:t>
      </w:r>
      <w:r w:rsidR="004E5540" w:rsidRPr="00BA16D3">
        <w:rPr>
          <w:rFonts w:ascii="Times New Roman" w:eastAsia="Times New Roman" w:hAnsi="Times New Roman" w:cs="Times New Roman"/>
          <w:sz w:val="28"/>
          <w:szCs w:val="28"/>
          <w:lang w:eastAsia="ru-RU"/>
        </w:rPr>
        <w:t>ТО в соответствии с частью 4 статьи 21 Федерального закона о государственном и муниципальном контроле, в том числе направлены ей электронной почтой по адресу, сведения о котором представлены уполном</w:t>
      </w:r>
      <w:r w:rsidR="004E5540">
        <w:rPr>
          <w:rFonts w:ascii="Times New Roman" w:eastAsia="Times New Roman" w:hAnsi="Times New Roman" w:cs="Times New Roman"/>
          <w:sz w:val="28"/>
          <w:szCs w:val="28"/>
          <w:lang w:eastAsia="ru-RU"/>
        </w:rPr>
        <w:t xml:space="preserve">оченному органу контролируемой </w:t>
      </w:r>
      <w:r w:rsidR="004E5540" w:rsidRPr="00BA16D3">
        <w:rPr>
          <w:rFonts w:ascii="Times New Roman" w:eastAsia="Times New Roman" w:hAnsi="Times New Roman" w:cs="Times New Roman"/>
          <w:sz w:val="28"/>
          <w:szCs w:val="28"/>
          <w:lang w:eastAsia="ru-RU"/>
        </w:rPr>
        <w:t>ТО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установленных частью 9 статьи 21 Федерального закона о государственном и муниципальном контроле.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D385892" w14:textId="1B5238C3"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29</w:t>
      </w:r>
      <w:r w:rsidR="004E5540" w:rsidRPr="00BA16D3">
        <w:rPr>
          <w:rFonts w:ascii="Times New Roman" w:eastAsia="Times New Roman" w:hAnsi="Times New Roman" w:cs="Times New Roman"/>
          <w:sz w:val="28"/>
          <w:szCs w:val="28"/>
          <w:lang w:eastAsia="ru-RU"/>
        </w:rPr>
        <w:t>.3. Документ</w:t>
      </w:r>
      <w:r w:rsidR="004E5540">
        <w:rPr>
          <w:rFonts w:ascii="Times New Roman" w:eastAsia="Times New Roman" w:hAnsi="Times New Roman" w:cs="Times New Roman"/>
          <w:sz w:val="28"/>
          <w:szCs w:val="28"/>
          <w:lang w:eastAsia="ru-RU"/>
        </w:rPr>
        <w:t xml:space="preserve">ы, направляемые контролируемой </w:t>
      </w:r>
      <w:r w:rsidR="004E5540" w:rsidRPr="00BA16D3">
        <w:rPr>
          <w:rFonts w:ascii="Times New Roman" w:eastAsia="Times New Roman" w:hAnsi="Times New Roman" w:cs="Times New Roman"/>
          <w:sz w:val="28"/>
          <w:szCs w:val="28"/>
          <w:lang w:eastAsia="ru-RU"/>
        </w:rPr>
        <w:t>ТО уполномоченному органу в электронном виде, могут быть подписаны:</w:t>
      </w:r>
    </w:p>
    <w:p w14:paraId="05AAC670" w14:textId="0ECC7FD1"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29</w:t>
      </w:r>
      <w:r w:rsidR="004E5540" w:rsidRPr="00BA16D3">
        <w:rPr>
          <w:rFonts w:ascii="Times New Roman" w:eastAsia="Times New Roman" w:hAnsi="Times New Roman" w:cs="Times New Roman"/>
          <w:sz w:val="28"/>
          <w:szCs w:val="28"/>
          <w:lang w:eastAsia="ru-RU"/>
        </w:rPr>
        <w:t>.3.1. Простой электронной (или иной) подписью.</w:t>
      </w:r>
    </w:p>
    <w:p w14:paraId="038B71A9" w14:textId="0041C466"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29</w:t>
      </w:r>
      <w:r w:rsidR="004E5540" w:rsidRPr="00BA16D3">
        <w:rPr>
          <w:rFonts w:ascii="Times New Roman" w:eastAsia="Times New Roman" w:hAnsi="Times New Roman" w:cs="Times New Roman"/>
          <w:sz w:val="28"/>
          <w:szCs w:val="28"/>
          <w:lang w:eastAsia="ru-RU"/>
        </w:rPr>
        <w:t>.3.2.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7941200" w14:textId="3C585793"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29</w:t>
      </w:r>
      <w:r w:rsidR="004E5540" w:rsidRPr="00BA16D3">
        <w:rPr>
          <w:rFonts w:ascii="Times New Roman" w:eastAsia="Times New Roman" w:hAnsi="Times New Roman" w:cs="Times New Roman"/>
          <w:sz w:val="28"/>
          <w:szCs w:val="28"/>
          <w:lang w:eastAsia="ru-RU"/>
        </w:rPr>
        <w:t>.3.3. Усиленной квалифицированной электронной подписью в случаях, установленных Федеральным законом о государственном и муниципальном контроле или настоящим Положением.</w:t>
      </w:r>
    </w:p>
    <w:p w14:paraId="268346EB" w14:textId="355E7457"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29</w:t>
      </w:r>
      <w:r w:rsidR="004E5540" w:rsidRPr="00BA16D3">
        <w:rPr>
          <w:rFonts w:ascii="Times New Roman" w:eastAsia="Times New Roman" w:hAnsi="Times New Roman" w:cs="Times New Roman"/>
          <w:sz w:val="28"/>
          <w:szCs w:val="28"/>
          <w:lang w:eastAsia="ru-RU"/>
        </w:rPr>
        <w:t>.4. Материалы, прикладываемые к ход</w:t>
      </w:r>
      <w:r w:rsidR="004E5540">
        <w:rPr>
          <w:rFonts w:ascii="Times New Roman" w:eastAsia="Times New Roman" w:hAnsi="Times New Roman" w:cs="Times New Roman"/>
          <w:sz w:val="28"/>
          <w:szCs w:val="28"/>
          <w:lang w:eastAsia="ru-RU"/>
        </w:rPr>
        <w:t xml:space="preserve">атайству, заявлению, жалобе, </w:t>
      </w:r>
      <w:r w:rsidR="004E5540" w:rsidRPr="00BA16D3">
        <w:rPr>
          <w:rFonts w:ascii="Times New Roman" w:eastAsia="Times New Roman" w:hAnsi="Times New Roman" w:cs="Times New Roman"/>
          <w:sz w:val="28"/>
          <w:szCs w:val="28"/>
          <w:lang w:eastAsia="ru-RU"/>
        </w:rPr>
        <w:t>в том числе фото- и видеоматериалы,</w:t>
      </w:r>
      <w:r w:rsidR="004E5540">
        <w:rPr>
          <w:rFonts w:ascii="Times New Roman" w:eastAsia="Times New Roman" w:hAnsi="Times New Roman" w:cs="Times New Roman"/>
          <w:sz w:val="28"/>
          <w:szCs w:val="28"/>
          <w:lang w:eastAsia="ru-RU"/>
        </w:rPr>
        <w:t xml:space="preserve"> представляются контролируемой ТО </w:t>
      </w:r>
      <w:r w:rsidR="004E5540" w:rsidRPr="00BA16D3">
        <w:rPr>
          <w:rFonts w:ascii="Times New Roman" w:eastAsia="Times New Roman" w:hAnsi="Times New Roman" w:cs="Times New Roman"/>
          <w:sz w:val="28"/>
          <w:szCs w:val="28"/>
          <w:lang w:eastAsia="ru-RU"/>
        </w:rPr>
        <w:t>в электронном виде.</w:t>
      </w:r>
    </w:p>
    <w:p w14:paraId="154472B3" w14:textId="4C900CA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29</w:t>
      </w:r>
      <w:r w:rsidR="004E5540" w:rsidRPr="00BA16D3">
        <w:rPr>
          <w:rFonts w:ascii="Times New Roman" w:eastAsia="Times New Roman" w:hAnsi="Times New Roman" w:cs="Times New Roman"/>
          <w:sz w:val="28"/>
          <w:szCs w:val="28"/>
          <w:lang w:eastAsia="ru-RU"/>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7DF101E2" w14:textId="6CD493DA"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30</w:t>
      </w:r>
      <w:r w:rsidR="004E5540" w:rsidRPr="00BA16D3">
        <w:rPr>
          <w:rFonts w:ascii="Times New Roman" w:eastAsia="Times New Roman" w:hAnsi="Times New Roman" w:cs="Times New Roman"/>
          <w:sz w:val="28"/>
          <w:szCs w:val="28"/>
          <w:lang w:eastAsia="ru-RU"/>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 государственном и муниципальном контроле.</w:t>
      </w:r>
    </w:p>
    <w:p w14:paraId="21E23889" w14:textId="64CDC8E1"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31</w:t>
      </w:r>
      <w:r w:rsidR="004E5540" w:rsidRPr="00BA16D3">
        <w:rPr>
          <w:rFonts w:ascii="Times New Roman" w:eastAsia="Times New Roman" w:hAnsi="Times New Roman" w:cs="Times New Roman"/>
          <w:sz w:val="28"/>
          <w:szCs w:val="28"/>
          <w:lang w:eastAsia="ru-RU"/>
        </w:rPr>
        <w:t>. Решения, принимаемые по результатам контрольных (надзорных) мероприятий:</w:t>
      </w:r>
    </w:p>
    <w:p w14:paraId="7E9F95F0" w14:textId="3112EA1A"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31</w:t>
      </w:r>
      <w:r w:rsidR="004E5540" w:rsidRPr="00BA16D3">
        <w:rPr>
          <w:rFonts w:ascii="Times New Roman" w:eastAsia="Times New Roman" w:hAnsi="Times New Roman" w:cs="Times New Roman"/>
          <w:sz w:val="28"/>
          <w:szCs w:val="28"/>
          <w:lang w:eastAsia="ru-RU"/>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4B4824E7" w14:textId="242467DD"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31</w:t>
      </w:r>
      <w:r w:rsidR="004E5540" w:rsidRPr="00BA16D3">
        <w:rPr>
          <w:rFonts w:ascii="Times New Roman" w:eastAsia="Times New Roman" w:hAnsi="Times New Roman" w:cs="Times New Roman"/>
          <w:sz w:val="28"/>
          <w:szCs w:val="28"/>
          <w:lang w:eastAsia="ru-RU"/>
        </w:rPr>
        <w:t>.2. В случае выявления при проведении контрольного (надзорного) мероприятия нарушений обязательных требований со сторон</w:t>
      </w:r>
      <w:r w:rsidR="004E5540">
        <w:rPr>
          <w:rFonts w:ascii="Times New Roman" w:eastAsia="Times New Roman" w:hAnsi="Times New Roman" w:cs="Times New Roman"/>
          <w:sz w:val="28"/>
          <w:szCs w:val="28"/>
          <w:lang w:eastAsia="ru-RU"/>
        </w:rPr>
        <w:t xml:space="preserve">ы </w:t>
      </w:r>
      <w:r w:rsidR="004E5540">
        <w:rPr>
          <w:rFonts w:ascii="Times New Roman" w:eastAsia="Times New Roman" w:hAnsi="Times New Roman" w:cs="Times New Roman"/>
          <w:sz w:val="28"/>
          <w:szCs w:val="28"/>
          <w:lang w:eastAsia="ru-RU"/>
        </w:rPr>
        <w:lastRenderedPageBreak/>
        <w:t xml:space="preserve">контролируемой </w:t>
      </w:r>
      <w:r w:rsidR="004E5540" w:rsidRPr="00BA16D3">
        <w:rPr>
          <w:rFonts w:ascii="Times New Roman" w:eastAsia="Times New Roman" w:hAnsi="Times New Roman" w:cs="Times New Roman"/>
          <w:sz w:val="28"/>
          <w:szCs w:val="28"/>
          <w:lang w:eastAsia="ru-RU"/>
        </w:rPr>
        <w:t>ТО уполномоченный орган в пределах полномочий, предусмотренных законодательством Российской Федерации, обязан:</w:t>
      </w:r>
    </w:p>
    <w:p w14:paraId="29BC908E" w14:textId="65795747"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31</w:t>
      </w:r>
      <w:r w:rsidR="004E5540" w:rsidRPr="00BA16D3">
        <w:rPr>
          <w:rFonts w:ascii="Times New Roman" w:eastAsia="Times New Roman" w:hAnsi="Times New Roman" w:cs="Times New Roman"/>
          <w:sz w:val="28"/>
          <w:szCs w:val="28"/>
          <w:lang w:eastAsia="ru-RU"/>
        </w:rPr>
        <w:t>.2.1. Выдать после оформления акта контрольного (надзорно</w:t>
      </w:r>
      <w:r w:rsidR="004E5540">
        <w:rPr>
          <w:rFonts w:ascii="Times New Roman" w:eastAsia="Times New Roman" w:hAnsi="Times New Roman" w:cs="Times New Roman"/>
          <w:sz w:val="28"/>
          <w:szCs w:val="28"/>
          <w:lang w:eastAsia="ru-RU"/>
        </w:rPr>
        <w:t xml:space="preserve">го) мероприятия контролируемой </w:t>
      </w:r>
      <w:r w:rsidR="004E5540" w:rsidRPr="00BA16D3">
        <w:rPr>
          <w:rFonts w:ascii="Times New Roman" w:eastAsia="Times New Roman" w:hAnsi="Times New Roman" w:cs="Times New Roman"/>
          <w:sz w:val="28"/>
          <w:szCs w:val="28"/>
          <w:lang w:eastAsia="ru-RU"/>
        </w:rPr>
        <w:t>ТО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государственном и муниципальном контроле.</w:t>
      </w:r>
    </w:p>
    <w:p w14:paraId="42025ADF" w14:textId="3F23CBAD"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31</w:t>
      </w:r>
      <w:r w:rsidR="004E5540" w:rsidRPr="00BA16D3">
        <w:rPr>
          <w:rFonts w:ascii="Times New Roman" w:eastAsia="Times New Roman" w:hAnsi="Times New Roman" w:cs="Times New Roman"/>
          <w:sz w:val="28"/>
          <w:szCs w:val="28"/>
          <w:lang w:eastAsia="ru-RU"/>
        </w:rPr>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w:t>
      </w:r>
      <w:r w:rsidR="004E5540">
        <w:rPr>
          <w:rFonts w:ascii="Times New Roman" w:eastAsia="Times New Roman" w:hAnsi="Times New Roman" w:cs="Times New Roman"/>
          <w:sz w:val="28"/>
          <w:szCs w:val="28"/>
          <w:lang w:eastAsia="ru-RU"/>
        </w:rPr>
        <w:t xml:space="preserve">едении до сведения сотрудников </w:t>
      </w:r>
      <w:r w:rsidR="004E5540" w:rsidRPr="00BA16D3">
        <w:rPr>
          <w:rFonts w:ascii="Times New Roman" w:eastAsia="Times New Roman" w:hAnsi="Times New Roman" w:cs="Times New Roman"/>
          <w:sz w:val="28"/>
          <w:szCs w:val="28"/>
          <w:lang w:eastAsia="ru-RU"/>
        </w:rPr>
        <w:t>ТО,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сотрудников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F64FB32" w14:textId="3D5D2184"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31</w:t>
      </w:r>
      <w:r w:rsidR="004E5540" w:rsidRPr="00BA16D3">
        <w:rPr>
          <w:rFonts w:ascii="Times New Roman" w:eastAsia="Times New Roman" w:hAnsi="Times New Roman" w:cs="Times New Roman"/>
          <w:sz w:val="28"/>
          <w:szCs w:val="28"/>
          <w:lang w:eastAsia="ru-RU"/>
        </w:rPr>
        <w:t xml:space="preserve">.2.3.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Pr>
          <w:rFonts w:ascii="Times New Roman" w:eastAsia="Times New Roman" w:hAnsi="Times New Roman" w:cs="Times New Roman"/>
          <w:sz w:val="28"/>
          <w:szCs w:val="28"/>
          <w:lang w:eastAsia="ru-RU"/>
        </w:rPr>
        <w:t xml:space="preserve">с его </w:t>
      </w:r>
      <w:r w:rsidR="004E5540" w:rsidRPr="00BA16D3">
        <w:rPr>
          <w:rFonts w:ascii="Times New Roman" w:eastAsia="Times New Roman" w:hAnsi="Times New Roman" w:cs="Times New Roman"/>
          <w:sz w:val="28"/>
          <w:szCs w:val="28"/>
          <w:lang w:eastAsia="ru-RU"/>
        </w:rPr>
        <w:t>компетенцией</w:t>
      </w:r>
      <w:r w:rsidR="004E5540">
        <w:rPr>
          <w:rFonts w:ascii="Times New Roman" w:eastAsia="Times New Roman" w:hAnsi="Times New Roman" w:cs="Times New Roman"/>
          <w:sz w:val="28"/>
          <w:szCs w:val="28"/>
          <w:lang w:eastAsia="ru-RU"/>
        </w:rPr>
        <w:t>,</w:t>
      </w:r>
      <w:r w:rsidR="004E5540" w:rsidRPr="00BA16D3">
        <w:rPr>
          <w:rFonts w:ascii="Times New Roman" w:eastAsia="Times New Roman" w:hAnsi="Times New Roman" w:cs="Times New Roman"/>
          <w:sz w:val="28"/>
          <w:szCs w:val="28"/>
          <w:lang w:eastAsia="ru-RU"/>
        </w:rPr>
        <w:t xml:space="preserve"> или при наличии соответствующих полномочий</w:t>
      </w:r>
      <w:r w:rsidR="004E5540">
        <w:rPr>
          <w:rFonts w:ascii="Times New Roman" w:eastAsia="Times New Roman" w:hAnsi="Times New Roman" w:cs="Times New Roman"/>
          <w:sz w:val="28"/>
          <w:szCs w:val="28"/>
          <w:lang w:eastAsia="ru-RU"/>
        </w:rPr>
        <w:t>,</w:t>
      </w:r>
      <w:r w:rsidR="004E5540" w:rsidRPr="00BA16D3">
        <w:rPr>
          <w:rFonts w:ascii="Times New Roman" w:eastAsia="Times New Roman" w:hAnsi="Times New Roman" w:cs="Times New Roman"/>
          <w:sz w:val="28"/>
          <w:szCs w:val="28"/>
          <w:lang w:eastAsia="ru-RU"/>
        </w:rPr>
        <w:t xml:space="preserve"> принять меры по привлечению виновных лиц к установленной законом ответственности.</w:t>
      </w:r>
    </w:p>
    <w:p w14:paraId="1005935F" w14:textId="3DBD49C2"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31</w:t>
      </w:r>
      <w:r w:rsidR="004E5540" w:rsidRPr="00BA16D3">
        <w:rPr>
          <w:rFonts w:ascii="Times New Roman" w:eastAsia="Times New Roman" w:hAnsi="Times New Roman" w:cs="Times New Roman"/>
          <w:sz w:val="28"/>
          <w:szCs w:val="28"/>
          <w:lang w:eastAsia="ru-RU"/>
        </w:rPr>
        <w:t>.2.4.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0F34DB2" w14:textId="6B8836F0"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31</w:t>
      </w:r>
      <w:r w:rsidR="004E5540" w:rsidRPr="00BA16D3">
        <w:rPr>
          <w:rFonts w:ascii="Times New Roman" w:eastAsia="Times New Roman" w:hAnsi="Times New Roman" w:cs="Times New Roman"/>
          <w:sz w:val="28"/>
          <w:szCs w:val="28"/>
          <w:lang w:eastAsia="ru-RU"/>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0F8899E" w14:textId="63FB7EC7"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32</w:t>
      </w:r>
      <w:r w:rsidR="004E5540" w:rsidRPr="00BA16D3">
        <w:rPr>
          <w:rFonts w:ascii="Times New Roman" w:eastAsia="Times New Roman" w:hAnsi="Times New Roman" w:cs="Times New Roman"/>
          <w:sz w:val="28"/>
          <w:szCs w:val="28"/>
          <w:lang w:eastAsia="ru-RU"/>
        </w:rPr>
        <w:t>. В предписании об устранении выявленных нарушений обязательных требований указываются:</w:t>
      </w:r>
    </w:p>
    <w:p w14:paraId="69C45813" w14:textId="4AA1720F"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32</w:t>
      </w:r>
      <w:r w:rsidR="004E5540" w:rsidRPr="00BA16D3">
        <w:rPr>
          <w:rFonts w:ascii="Times New Roman" w:eastAsia="Times New Roman" w:hAnsi="Times New Roman" w:cs="Times New Roman"/>
          <w:sz w:val="28"/>
          <w:szCs w:val="28"/>
          <w:lang w:eastAsia="ru-RU"/>
        </w:rPr>
        <w:t>.1. Фамилии, имена, отчества (при наличии) инспекторов, проводивших контрольное (надзорное) мероприятие.</w:t>
      </w:r>
    </w:p>
    <w:p w14:paraId="2C73BD66" w14:textId="539422EF"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32</w:t>
      </w:r>
      <w:r w:rsidR="004E5540" w:rsidRPr="00BA16D3">
        <w:rPr>
          <w:rFonts w:ascii="Times New Roman" w:eastAsia="Times New Roman" w:hAnsi="Times New Roman" w:cs="Times New Roman"/>
          <w:sz w:val="28"/>
          <w:szCs w:val="28"/>
          <w:lang w:eastAsia="ru-RU"/>
        </w:rPr>
        <w:t>.2. Дата выдачи.</w:t>
      </w:r>
    </w:p>
    <w:p w14:paraId="6F35CC7E" w14:textId="75780DA0"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32</w:t>
      </w:r>
      <w:r w:rsidR="004E5540" w:rsidRPr="00BA16D3">
        <w:rPr>
          <w:rFonts w:ascii="Times New Roman" w:eastAsia="Times New Roman" w:hAnsi="Times New Roman" w:cs="Times New Roman"/>
          <w:sz w:val="28"/>
          <w:szCs w:val="28"/>
          <w:lang w:eastAsia="ru-RU"/>
        </w:rPr>
        <w:t>.3. Адресные данные объекта контроля.</w:t>
      </w:r>
    </w:p>
    <w:p w14:paraId="7DF2E0D3" w14:textId="46CC4121"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32</w:t>
      </w:r>
      <w:r w:rsidR="004E5540" w:rsidRPr="00BA16D3">
        <w:rPr>
          <w:rFonts w:ascii="Times New Roman" w:eastAsia="Times New Roman" w:hAnsi="Times New Roman" w:cs="Times New Roman"/>
          <w:sz w:val="28"/>
          <w:szCs w:val="28"/>
          <w:lang w:eastAsia="ru-RU"/>
        </w:rPr>
        <w:t>.4. Наименование лица, которому выдается предписание.</w:t>
      </w:r>
    </w:p>
    <w:p w14:paraId="69A803F3" w14:textId="7DDCEF57"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32</w:t>
      </w:r>
      <w:r w:rsidR="004E5540" w:rsidRPr="00BA16D3">
        <w:rPr>
          <w:rFonts w:ascii="Times New Roman" w:eastAsia="Times New Roman" w:hAnsi="Times New Roman" w:cs="Times New Roman"/>
          <w:sz w:val="28"/>
          <w:szCs w:val="28"/>
          <w:lang w:eastAsia="ru-RU"/>
        </w:rPr>
        <w:t>.5. Нарушенные нормативно-правовые акты.</w:t>
      </w:r>
    </w:p>
    <w:p w14:paraId="6DAC6082" w14:textId="51F2B6D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32</w:t>
      </w:r>
      <w:r w:rsidR="004E5540" w:rsidRPr="00BA16D3">
        <w:rPr>
          <w:rFonts w:ascii="Times New Roman" w:eastAsia="Times New Roman" w:hAnsi="Times New Roman" w:cs="Times New Roman"/>
          <w:sz w:val="28"/>
          <w:szCs w:val="28"/>
          <w:lang w:eastAsia="ru-RU"/>
        </w:rPr>
        <w:t>.6. Описание нарушения, которое требуется устранить.</w:t>
      </w:r>
    </w:p>
    <w:p w14:paraId="08FF5643" w14:textId="6AFD1989" w:rsidR="004E5540" w:rsidRPr="00BA16D3" w:rsidRDefault="004069AC"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32</w:t>
      </w:r>
      <w:r w:rsidR="004E5540" w:rsidRPr="00BA16D3">
        <w:rPr>
          <w:rFonts w:ascii="Times New Roman" w:eastAsia="Times New Roman" w:hAnsi="Times New Roman" w:cs="Times New Roman"/>
          <w:sz w:val="28"/>
          <w:szCs w:val="28"/>
          <w:lang w:eastAsia="ru-RU"/>
        </w:rPr>
        <w:t>.7. Срок устранения нарушения.</w:t>
      </w:r>
    </w:p>
    <w:p w14:paraId="469D05B5" w14:textId="7D8F0636" w:rsidR="004E5540" w:rsidRPr="00BA16D3" w:rsidRDefault="004069AC" w:rsidP="004069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2.</w:t>
      </w:r>
      <w:r w:rsidR="004E5540">
        <w:rPr>
          <w:rFonts w:ascii="Times New Roman" w:eastAsia="Times New Roman" w:hAnsi="Times New Roman" w:cs="Times New Roman"/>
          <w:sz w:val="28"/>
          <w:szCs w:val="28"/>
          <w:lang w:eastAsia="ru-RU"/>
        </w:rPr>
        <w:t>33</w:t>
      </w:r>
      <w:r w:rsidR="004E5540" w:rsidRPr="00BA16D3">
        <w:rPr>
          <w:rFonts w:ascii="Times New Roman" w:eastAsia="Times New Roman" w:hAnsi="Times New Roman" w:cs="Times New Roman"/>
          <w:sz w:val="28"/>
          <w:szCs w:val="28"/>
          <w:lang w:eastAsia="ru-RU"/>
        </w:rPr>
        <w:t>. В случае, если проведение контрольного (надзорного) мероприятия оказалось невозможным в связи с отсутствием  уполномоченног</w:t>
      </w:r>
      <w:r w:rsidR="004E5540">
        <w:rPr>
          <w:rFonts w:ascii="Times New Roman" w:eastAsia="Times New Roman" w:hAnsi="Times New Roman" w:cs="Times New Roman"/>
          <w:sz w:val="28"/>
          <w:szCs w:val="28"/>
          <w:lang w:eastAsia="ru-RU"/>
        </w:rPr>
        <w:t xml:space="preserve">о </w:t>
      </w:r>
      <w:r w:rsidR="004E5540">
        <w:rPr>
          <w:rFonts w:ascii="Times New Roman" w:eastAsia="Times New Roman" w:hAnsi="Times New Roman" w:cs="Times New Roman"/>
          <w:sz w:val="28"/>
          <w:szCs w:val="28"/>
          <w:lang w:eastAsia="ru-RU"/>
        </w:rPr>
        <w:lastRenderedPageBreak/>
        <w:t xml:space="preserve">представителя контролируемой </w:t>
      </w:r>
      <w:r w:rsidR="004E5540" w:rsidRPr="00BA16D3">
        <w:rPr>
          <w:rFonts w:ascii="Times New Roman" w:eastAsia="Times New Roman" w:hAnsi="Times New Roman" w:cs="Times New Roman"/>
          <w:sz w:val="28"/>
          <w:szCs w:val="28"/>
          <w:lang w:eastAsia="ru-RU"/>
        </w:rPr>
        <w:t>ТО по месту нахождения (осуществления деятельности), либо в связи с фактическим неосуществлени</w:t>
      </w:r>
      <w:r w:rsidR="004E5540">
        <w:rPr>
          <w:rFonts w:ascii="Times New Roman" w:eastAsia="Times New Roman" w:hAnsi="Times New Roman" w:cs="Times New Roman"/>
          <w:sz w:val="28"/>
          <w:szCs w:val="28"/>
          <w:lang w:eastAsia="ru-RU"/>
        </w:rPr>
        <w:t xml:space="preserve">ем деятельности контролируемой </w:t>
      </w:r>
      <w:r w:rsidR="004E5540" w:rsidRPr="00BA16D3">
        <w:rPr>
          <w:rFonts w:ascii="Times New Roman" w:eastAsia="Times New Roman" w:hAnsi="Times New Roman" w:cs="Times New Roman"/>
          <w:sz w:val="28"/>
          <w:szCs w:val="28"/>
          <w:lang w:eastAsia="ru-RU"/>
        </w:rPr>
        <w:t>ТО, либо в связи с иными действиями</w:t>
      </w:r>
      <w:r w:rsidR="004E5540">
        <w:rPr>
          <w:rFonts w:ascii="Times New Roman" w:eastAsia="Times New Roman" w:hAnsi="Times New Roman" w:cs="Times New Roman"/>
          <w:sz w:val="28"/>
          <w:szCs w:val="28"/>
          <w:lang w:eastAsia="ru-RU"/>
        </w:rPr>
        <w:t xml:space="preserve"> (бездействием) контролируемой </w:t>
      </w:r>
      <w:r w:rsidR="004E5540" w:rsidRPr="00BA16D3">
        <w:rPr>
          <w:rFonts w:ascii="Times New Roman" w:eastAsia="Times New Roman" w:hAnsi="Times New Roman" w:cs="Times New Roman"/>
          <w:sz w:val="28"/>
          <w:szCs w:val="28"/>
          <w:lang w:eastAsia="ru-RU"/>
        </w:rPr>
        <w:t>ТО,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w:t>
      </w:r>
      <w:r w:rsidR="004E5540">
        <w:rPr>
          <w:rFonts w:ascii="Times New Roman" w:eastAsia="Times New Roman" w:hAnsi="Times New Roman" w:cs="Times New Roman"/>
          <w:sz w:val="28"/>
          <w:szCs w:val="28"/>
          <w:lang w:eastAsia="ru-RU"/>
        </w:rPr>
        <w:t>дения контрольного (надзорного) мероприятия </w:t>
      </w:r>
      <w:r w:rsidR="004E5540" w:rsidRPr="00BA16D3">
        <w:rPr>
          <w:rFonts w:ascii="Times New Roman" w:eastAsia="Times New Roman" w:hAnsi="Times New Roman" w:cs="Times New Roman"/>
          <w:sz w:val="28"/>
          <w:szCs w:val="28"/>
          <w:lang w:eastAsia="ru-RU"/>
        </w:rPr>
        <w:t> в порядке, предусмотренном частями 4 и 5 с</w:t>
      </w:r>
      <w:r w:rsidR="004E5540">
        <w:rPr>
          <w:rFonts w:ascii="Times New Roman" w:eastAsia="Times New Roman" w:hAnsi="Times New Roman" w:cs="Times New Roman"/>
          <w:sz w:val="28"/>
          <w:szCs w:val="28"/>
          <w:lang w:eastAsia="ru-RU"/>
        </w:rPr>
        <w:t>татьи 21 Федерального закона </w:t>
      </w:r>
      <w:r w:rsidR="004E5540" w:rsidRPr="00BA16D3">
        <w:rPr>
          <w:rFonts w:ascii="Times New Roman" w:eastAsia="Times New Roman" w:hAnsi="Times New Roman" w:cs="Times New Roman"/>
          <w:sz w:val="28"/>
          <w:szCs w:val="28"/>
          <w:lang w:eastAsia="ru-RU"/>
        </w:rPr>
        <w:t>о государственном и муниципальном контроле.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10F0C188" w14:textId="63A55D4B"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w:t>
      </w:r>
      <w:r>
        <w:rPr>
          <w:rFonts w:ascii="Times New Roman" w:eastAsia="Times New Roman" w:hAnsi="Times New Roman" w:cs="Times New Roman"/>
          <w:sz w:val="28"/>
          <w:szCs w:val="28"/>
          <w:lang w:eastAsia="ru-RU"/>
        </w:rPr>
        <w:t xml:space="preserve">нии в отношении контролируемой </w:t>
      </w:r>
      <w:r w:rsidRPr="00BA16D3">
        <w:rPr>
          <w:rFonts w:ascii="Times New Roman" w:eastAsia="Times New Roman" w:hAnsi="Times New Roman" w:cs="Times New Roman"/>
          <w:sz w:val="28"/>
          <w:szCs w:val="28"/>
          <w:lang w:eastAsia="ru-RU"/>
        </w:rPr>
        <w:t>ТО такого же контрольного (надзорного) мероприятия без предварительн</w:t>
      </w:r>
      <w:r>
        <w:rPr>
          <w:rFonts w:ascii="Times New Roman" w:eastAsia="Times New Roman" w:hAnsi="Times New Roman" w:cs="Times New Roman"/>
          <w:sz w:val="28"/>
          <w:szCs w:val="28"/>
          <w:lang w:eastAsia="ru-RU"/>
        </w:rPr>
        <w:t xml:space="preserve">ого уведомления контролируемой </w:t>
      </w:r>
      <w:r w:rsidRPr="00BA16D3">
        <w:rPr>
          <w:rFonts w:ascii="Times New Roman" w:eastAsia="Times New Roman" w:hAnsi="Times New Roman" w:cs="Times New Roman"/>
          <w:sz w:val="28"/>
          <w:szCs w:val="28"/>
          <w:lang w:eastAsia="ru-RU"/>
        </w:rPr>
        <w:t>ТО и без согласования с органами прокуратуры.</w:t>
      </w:r>
    </w:p>
    <w:p w14:paraId="7F3D2A89"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34</w:t>
      </w:r>
      <w:r w:rsidRPr="00BA16D3">
        <w:rPr>
          <w:rFonts w:ascii="Times New Roman" w:eastAsia="Times New Roman" w:hAnsi="Times New Roman" w:cs="Times New Roman"/>
          <w:sz w:val="28"/>
          <w:szCs w:val="28"/>
          <w:lang w:eastAsia="ru-RU"/>
        </w:rPr>
        <w:t>.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утвержденные приказом Министерства экономического развития Российской Федерац</w:t>
      </w:r>
      <w:r>
        <w:rPr>
          <w:rFonts w:ascii="Times New Roman" w:eastAsia="Times New Roman" w:hAnsi="Times New Roman" w:cs="Times New Roman"/>
          <w:sz w:val="28"/>
          <w:szCs w:val="28"/>
          <w:lang w:eastAsia="ru-RU"/>
        </w:rPr>
        <w:t>ии </w:t>
      </w:r>
      <w:r w:rsidRPr="00BA16D3">
        <w:rPr>
          <w:rFonts w:ascii="Times New Roman" w:eastAsia="Times New Roman" w:hAnsi="Times New Roman" w:cs="Times New Roman"/>
          <w:sz w:val="28"/>
          <w:szCs w:val="28"/>
          <w:lang w:eastAsia="ru-RU"/>
        </w:rPr>
        <w:t>от 31 марта 2021 года № 151 «О типовых формах документов, используемых контрольным (надзорным) органом».</w:t>
      </w:r>
    </w:p>
    <w:p w14:paraId="6895C972" w14:textId="77777777" w:rsidR="004E5540" w:rsidRPr="00556110" w:rsidRDefault="004E5540" w:rsidP="004E55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A16D3">
        <w:rPr>
          <w:rFonts w:ascii="Times New Roman" w:eastAsia="Times New Roman" w:hAnsi="Times New Roman" w:cs="Times New Roman"/>
          <w:sz w:val="28"/>
          <w:szCs w:val="28"/>
          <w:lang w:eastAsia="ru-RU"/>
        </w:rPr>
        <w:t> </w:t>
      </w:r>
    </w:p>
    <w:p w14:paraId="7E9C5784" w14:textId="77777777" w:rsidR="005F5C4A" w:rsidRDefault="004E5540" w:rsidP="004E554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A16D3">
        <w:rPr>
          <w:rFonts w:ascii="Times New Roman" w:eastAsia="Times New Roman" w:hAnsi="Times New Roman" w:cs="Times New Roman"/>
          <w:b/>
          <w:bCs/>
          <w:sz w:val="28"/>
          <w:szCs w:val="28"/>
          <w:lang w:eastAsia="ru-RU"/>
        </w:rPr>
        <w:t xml:space="preserve">3.   Профилактика рисков причинения вреда (ущерба) </w:t>
      </w:r>
    </w:p>
    <w:p w14:paraId="555E0808" w14:textId="4ED66E65" w:rsidR="004E5540" w:rsidRPr="00BA16D3" w:rsidRDefault="004E5540" w:rsidP="004E554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охраняемым законом ценностям, независимая оценка соблюдения обязательных требований</w:t>
      </w:r>
    </w:p>
    <w:p w14:paraId="13671125" w14:textId="77777777" w:rsidR="004E5540" w:rsidRPr="00556110" w:rsidRDefault="004E5540" w:rsidP="004E55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A16D3">
        <w:rPr>
          <w:rFonts w:ascii="Times New Roman" w:eastAsia="Times New Roman" w:hAnsi="Times New Roman" w:cs="Times New Roman"/>
          <w:b/>
          <w:bCs/>
          <w:sz w:val="28"/>
          <w:szCs w:val="28"/>
          <w:lang w:eastAsia="ru-RU"/>
        </w:rPr>
        <w:t> </w:t>
      </w:r>
    </w:p>
    <w:p w14:paraId="7409840B"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2C1B7E67"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p>
    <w:p w14:paraId="35CCF82E"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1359D07C"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3.2.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о государственном и муниципальном контроле.</w:t>
      </w:r>
    </w:p>
    <w:p w14:paraId="779FDB5E"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3.3. Уполномоченный орган при проведении профилактических мероприятий осуществляет взаимодействие с организациями только в случаях, установленных Федеральным законом о государственном и муниципальном контроле.</w:t>
      </w:r>
    </w:p>
    <w:p w14:paraId="4AAF9970"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lastRenderedPageBreak/>
        <w:t>Профилактические мероприятия, в ходе которых осуществляется в</w:t>
      </w:r>
      <w:r>
        <w:rPr>
          <w:rFonts w:ascii="Times New Roman" w:eastAsia="Times New Roman" w:hAnsi="Times New Roman" w:cs="Times New Roman"/>
          <w:sz w:val="28"/>
          <w:szCs w:val="28"/>
          <w:lang w:eastAsia="ru-RU"/>
        </w:rPr>
        <w:t xml:space="preserve">заимодействие с контролируемой </w:t>
      </w:r>
      <w:r w:rsidRPr="00BA16D3">
        <w:rPr>
          <w:rFonts w:ascii="Times New Roman" w:eastAsia="Times New Roman" w:hAnsi="Times New Roman" w:cs="Times New Roman"/>
          <w:sz w:val="28"/>
          <w:szCs w:val="28"/>
          <w:lang w:eastAsia="ru-RU"/>
        </w:rPr>
        <w:t xml:space="preserve">ТО, проводятся только с </w:t>
      </w:r>
      <w:r>
        <w:rPr>
          <w:rFonts w:ascii="Times New Roman" w:eastAsia="Times New Roman" w:hAnsi="Times New Roman" w:cs="Times New Roman"/>
          <w:sz w:val="28"/>
          <w:szCs w:val="28"/>
          <w:lang w:eastAsia="ru-RU"/>
        </w:rPr>
        <w:t xml:space="preserve">согласия данных контролируемых </w:t>
      </w:r>
      <w:r w:rsidRPr="00BA16D3">
        <w:rPr>
          <w:rFonts w:ascii="Times New Roman" w:eastAsia="Times New Roman" w:hAnsi="Times New Roman" w:cs="Times New Roman"/>
          <w:sz w:val="28"/>
          <w:szCs w:val="28"/>
          <w:lang w:eastAsia="ru-RU"/>
        </w:rPr>
        <w:t>ТО либо по их инициативе.</w:t>
      </w:r>
    </w:p>
    <w:p w14:paraId="4D9E33EE"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или иному должностному лицу, уполномоченному    на принятие решений о проведении контрольных мероприятий.</w:t>
      </w:r>
    </w:p>
    <w:p w14:paraId="493B0DEC"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3.4. Подача возражений в отношении предостережения о недопустимости нарушения обязательных требований и их рассмотрение:</w:t>
      </w:r>
    </w:p>
    <w:p w14:paraId="7991F61D" w14:textId="69C713A1"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3.4.1. По результатам рассмотрения предостережения о недопустимости нарушения</w:t>
      </w:r>
      <w:r w:rsidR="0035292D">
        <w:rPr>
          <w:rFonts w:ascii="Times New Roman" w:eastAsia="Times New Roman" w:hAnsi="Times New Roman" w:cs="Times New Roman"/>
          <w:sz w:val="28"/>
          <w:szCs w:val="28"/>
          <w:lang w:eastAsia="ru-RU"/>
        </w:rPr>
        <w:t xml:space="preserve"> обязательных требований (далее – </w:t>
      </w:r>
      <w:r w:rsidR="004E5540" w:rsidRPr="00BA16D3">
        <w:rPr>
          <w:rFonts w:ascii="Times New Roman" w:eastAsia="Times New Roman" w:hAnsi="Times New Roman" w:cs="Times New Roman"/>
          <w:sz w:val="28"/>
          <w:szCs w:val="28"/>
          <w:lang w:eastAsia="ru-RU"/>
        </w:rPr>
        <w:t>п</w:t>
      </w:r>
      <w:r w:rsidR="004E5540">
        <w:rPr>
          <w:rFonts w:ascii="Times New Roman" w:eastAsia="Times New Roman" w:hAnsi="Times New Roman" w:cs="Times New Roman"/>
          <w:sz w:val="28"/>
          <w:szCs w:val="28"/>
          <w:lang w:eastAsia="ru-RU"/>
        </w:rPr>
        <w:t xml:space="preserve">редостережение) контролируемой </w:t>
      </w:r>
      <w:r w:rsidR="004E5540" w:rsidRPr="00BA16D3">
        <w:rPr>
          <w:rFonts w:ascii="Times New Roman" w:eastAsia="Times New Roman" w:hAnsi="Times New Roman" w:cs="Times New Roman"/>
          <w:sz w:val="28"/>
          <w:szCs w:val="28"/>
          <w:lang w:eastAsia="ru-RU"/>
        </w:rPr>
        <w:t>ТО могут быть поданы возражения в уполномоченный орган.</w:t>
      </w:r>
    </w:p>
    <w:p w14:paraId="6F9BBF80" w14:textId="3BE73B62"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3.4.2. В возражениях указываются:</w:t>
      </w:r>
    </w:p>
    <w:p w14:paraId="450E9333" w14:textId="6269E5AA"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3.4.2.1. Наименование юридического лица, фамилия, имя, отчество (при наличии) индивидуального предпринимателя.</w:t>
      </w:r>
    </w:p>
    <w:p w14:paraId="5B31F58D" w14:textId="1355F3E2"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 xml:space="preserve">3.4.2.2. Идентификационный номер налогоплательщика </w:t>
      </w:r>
      <w:r w:rsidR="00D87C99">
        <w:rPr>
          <w:rFonts w:ascii="Times New Roman" w:eastAsia="Times New Roman" w:hAnsi="Times New Roman" w:cs="Times New Roman"/>
          <w:sz w:val="28"/>
          <w:szCs w:val="28"/>
          <w:lang w:eastAsia="ru-RU"/>
        </w:rPr>
        <w:t>–</w:t>
      </w:r>
      <w:r w:rsidR="004E5540" w:rsidRPr="00BA16D3">
        <w:rPr>
          <w:rFonts w:ascii="Times New Roman" w:eastAsia="Times New Roman" w:hAnsi="Times New Roman" w:cs="Times New Roman"/>
          <w:sz w:val="28"/>
          <w:szCs w:val="28"/>
          <w:lang w:eastAsia="ru-RU"/>
        </w:rPr>
        <w:t xml:space="preserve"> юридического лица, индивидуального предпринимателя.</w:t>
      </w:r>
    </w:p>
    <w:p w14:paraId="26A5FCE3" w14:textId="052C4960"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3.4.2.3. Дата и номер предостережения, направленного</w:t>
      </w:r>
      <w:r w:rsidR="004E5540">
        <w:rPr>
          <w:rFonts w:ascii="Times New Roman" w:eastAsia="Times New Roman" w:hAnsi="Times New Roman" w:cs="Times New Roman"/>
          <w:sz w:val="28"/>
          <w:szCs w:val="28"/>
          <w:lang w:eastAsia="ru-RU"/>
        </w:rPr>
        <w:t xml:space="preserve"> в адрес контролируемой </w:t>
      </w:r>
      <w:r w:rsidR="004E5540" w:rsidRPr="00BA16D3">
        <w:rPr>
          <w:rFonts w:ascii="Times New Roman" w:eastAsia="Times New Roman" w:hAnsi="Times New Roman" w:cs="Times New Roman"/>
          <w:sz w:val="28"/>
          <w:szCs w:val="28"/>
          <w:lang w:eastAsia="ru-RU"/>
        </w:rPr>
        <w:t>ТО.</w:t>
      </w:r>
    </w:p>
    <w:p w14:paraId="48E36210" w14:textId="11FE3899"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3.4.2.4. Обоснование позиции в отношении указанных в предостережении действи</w:t>
      </w:r>
      <w:r w:rsidR="004E5540">
        <w:rPr>
          <w:rFonts w:ascii="Times New Roman" w:eastAsia="Times New Roman" w:hAnsi="Times New Roman" w:cs="Times New Roman"/>
          <w:sz w:val="28"/>
          <w:szCs w:val="28"/>
          <w:lang w:eastAsia="ru-RU"/>
        </w:rPr>
        <w:t xml:space="preserve">й (бездействия) контролируемой </w:t>
      </w:r>
      <w:r w:rsidR="004E5540" w:rsidRPr="00BA16D3">
        <w:rPr>
          <w:rFonts w:ascii="Times New Roman" w:eastAsia="Times New Roman" w:hAnsi="Times New Roman" w:cs="Times New Roman"/>
          <w:sz w:val="28"/>
          <w:szCs w:val="28"/>
          <w:lang w:eastAsia="ru-RU"/>
        </w:rPr>
        <w:t>ТО, которые приводят или могут привести к нарушению обязательных требований.</w:t>
      </w:r>
    </w:p>
    <w:p w14:paraId="5635D23C" w14:textId="3880022E"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3.4.3. Возражения направляются контролируе</w:t>
      </w:r>
      <w:r w:rsidR="004E5540">
        <w:rPr>
          <w:rFonts w:ascii="Times New Roman" w:eastAsia="Times New Roman" w:hAnsi="Times New Roman" w:cs="Times New Roman"/>
          <w:sz w:val="28"/>
          <w:szCs w:val="28"/>
          <w:lang w:eastAsia="ru-RU"/>
        </w:rPr>
        <w:t xml:space="preserve">мой </w:t>
      </w:r>
      <w:r w:rsidR="004E5540" w:rsidRPr="00BA16D3">
        <w:rPr>
          <w:rFonts w:ascii="Times New Roman" w:eastAsia="Times New Roman" w:hAnsi="Times New Roman" w:cs="Times New Roman"/>
          <w:sz w:val="28"/>
          <w:szCs w:val="28"/>
          <w:lang w:eastAsia="ru-RU"/>
        </w:rPr>
        <w:t>ТО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w:t>
      </w:r>
      <w:r w:rsidR="004E5540">
        <w:rPr>
          <w:rFonts w:ascii="Times New Roman" w:eastAsia="Times New Roman" w:hAnsi="Times New Roman" w:cs="Times New Roman"/>
          <w:sz w:val="28"/>
          <w:szCs w:val="28"/>
          <w:lang w:eastAsia="ru-RU"/>
        </w:rPr>
        <w:t xml:space="preserve">ью руководителя контролируемой </w:t>
      </w:r>
      <w:r w:rsidR="004E5540" w:rsidRPr="00BA16D3">
        <w:rPr>
          <w:rFonts w:ascii="Times New Roman" w:eastAsia="Times New Roman" w:hAnsi="Times New Roman" w:cs="Times New Roman"/>
          <w:sz w:val="28"/>
          <w:szCs w:val="28"/>
          <w:lang w:eastAsia="ru-RU"/>
        </w:rPr>
        <w:t>ТО.</w:t>
      </w:r>
    </w:p>
    <w:p w14:paraId="69CF1A24" w14:textId="5966A3F6"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3.4.4. Уполномоченный орган рассматривает возражения в отношении предостережения, по итогам рассмотр</w:t>
      </w:r>
      <w:r w:rsidR="004E5540">
        <w:rPr>
          <w:rFonts w:ascii="Times New Roman" w:eastAsia="Times New Roman" w:hAnsi="Times New Roman" w:cs="Times New Roman"/>
          <w:sz w:val="28"/>
          <w:szCs w:val="28"/>
          <w:lang w:eastAsia="ru-RU"/>
        </w:rPr>
        <w:t xml:space="preserve">ения направляет контролируемой </w:t>
      </w:r>
      <w:r w:rsidR="004E5540" w:rsidRPr="00BA16D3">
        <w:rPr>
          <w:rFonts w:ascii="Times New Roman" w:eastAsia="Times New Roman" w:hAnsi="Times New Roman" w:cs="Times New Roman"/>
          <w:sz w:val="28"/>
          <w:szCs w:val="28"/>
          <w:lang w:eastAsia="ru-RU"/>
        </w:rPr>
        <w:t>ТО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492AC8D2" w14:textId="61DD6BD9"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за </w:t>
      </w:r>
      <w:r w:rsidRPr="00BA16D3">
        <w:rPr>
          <w:rFonts w:ascii="Times New Roman" w:eastAsia="Times New Roman" w:hAnsi="Times New Roman" w:cs="Times New Roman"/>
          <w:sz w:val="28"/>
          <w:szCs w:val="28"/>
          <w:lang w:eastAsia="ru-RU"/>
        </w:rPr>
        <w:lastRenderedPageBreak/>
        <w:t xml:space="preserve">выполнением теплоснабжающей организацией мероприятий </w:t>
      </w:r>
      <w:r w:rsidRPr="00B73920">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на территории Зеленоградского </w:t>
      </w:r>
      <w:r w:rsidR="005A553D">
        <w:rPr>
          <w:rFonts w:ascii="Times New Roman" w:eastAsia="Calibri" w:hAnsi="Times New Roman" w:cs="Times New Roman"/>
          <w:sz w:val="28"/>
          <w:szCs w:val="28"/>
        </w:rPr>
        <w:t>муниципального</w:t>
      </w:r>
      <w:r w:rsidRPr="00B73920">
        <w:rPr>
          <w:rFonts w:ascii="Times New Roman" w:eastAsia="Calibri" w:hAnsi="Times New Roman" w:cs="Times New Roman"/>
          <w:sz w:val="28"/>
          <w:szCs w:val="28"/>
        </w:rPr>
        <w:t xml:space="preserve"> округа</w:t>
      </w:r>
      <w:r w:rsidRPr="00BA16D3">
        <w:rPr>
          <w:rFonts w:ascii="Times New Roman" w:eastAsia="Times New Roman" w:hAnsi="Times New Roman" w:cs="Times New Roman"/>
          <w:sz w:val="28"/>
          <w:szCs w:val="28"/>
          <w:lang w:eastAsia="ru-RU"/>
        </w:rPr>
        <w:t xml:space="preserve">  и иных целей, не связанных с ограничением прав и свобод юридических лиц и индивидуальных предпринимателей.</w:t>
      </w:r>
    </w:p>
    <w:p w14:paraId="0966EFCB" w14:textId="18CF9AB2"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4D09E782" w14:textId="2398D031" w:rsidR="004E5540" w:rsidRPr="00BA16D3" w:rsidRDefault="003B08B5" w:rsidP="003B08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 Консультирование:</w:t>
      </w:r>
    </w:p>
    <w:p w14:paraId="100338E0" w14:textId="2347DB22"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3.5.1. Консультирование (разъяснения по вопро</w:t>
      </w:r>
      <w:r w:rsidR="004E5540">
        <w:rPr>
          <w:rFonts w:ascii="Times New Roman" w:eastAsia="Times New Roman" w:hAnsi="Times New Roman" w:cs="Times New Roman"/>
          <w:sz w:val="28"/>
          <w:szCs w:val="28"/>
          <w:lang w:eastAsia="ru-RU"/>
        </w:rPr>
        <w:t xml:space="preserve">сам, связанны с организацией и </w:t>
      </w:r>
      <w:r w:rsidR="004E5540" w:rsidRPr="00BA16D3">
        <w:rPr>
          <w:rFonts w:ascii="Times New Roman" w:eastAsia="Times New Roman" w:hAnsi="Times New Roman" w:cs="Times New Roman"/>
          <w:sz w:val="28"/>
          <w:szCs w:val="28"/>
          <w:lang w:eastAsia="ru-RU"/>
        </w:rPr>
        <w:t xml:space="preserve">осуществлением муниципального контроля за выполнением </w:t>
      </w:r>
      <w:r w:rsidR="004E5540">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 xml:space="preserve"> теплоснабжающей организацией мероприятий </w:t>
      </w:r>
      <w:r w:rsidR="004E5540" w:rsidRPr="00B73920">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на территории Зеленоградского </w:t>
      </w:r>
      <w:r w:rsidR="004F0761">
        <w:rPr>
          <w:rFonts w:ascii="Times New Roman" w:eastAsia="Calibri" w:hAnsi="Times New Roman" w:cs="Times New Roman"/>
          <w:sz w:val="28"/>
          <w:szCs w:val="28"/>
        </w:rPr>
        <w:t>муниципального</w:t>
      </w:r>
      <w:r w:rsidR="004E5540" w:rsidRPr="00B73920">
        <w:rPr>
          <w:rFonts w:ascii="Times New Roman" w:eastAsia="Calibri" w:hAnsi="Times New Roman" w:cs="Times New Roman"/>
          <w:sz w:val="28"/>
          <w:szCs w:val="28"/>
        </w:rPr>
        <w:t xml:space="preserve"> округа</w:t>
      </w:r>
      <w:r w:rsidR="004E5540" w:rsidRPr="00BA16D3">
        <w:rPr>
          <w:rFonts w:ascii="Times New Roman" w:eastAsia="Times New Roman" w:hAnsi="Times New Roman" w:cs="Times New Roman"/>
          <w:sz w:val="28"/>
          <w:szCs w:val="28"/>
          <w:lang w:eastAsia="ru-RU"/>
        </w:rPr>
        <w:t xml:space="preserve"> осуществляется должностным лицом уполномоченного орган</w:t>
      </w:r>
      <w:r w:rsidR="004E5540">
        <w:rPr>
          <w:rFonts w:ascii="Times New Roman" w:eastAsia="Times New Roman" w:hAnsi="Times New Roman" w:cs="Times New Roman"/>
          <w:sz w:val="28"/>
          <w:szCs w:val="28"/>
          <w:lang w:eastAsia="ru-RU"/>
        </w:rPr>
        <w:t xml:space="preserve">а по обращениям контролируемой </w:t>
      </w:r>
      <w:r w:rsidR="004E5540" w:rsidRPr="00BA16D3">
        <w:rPr>
          <w:rFonts w:ascii="Times New Roman" w:eastAsia="Times New Roman" w:hAnsi="Times New Roman" w:cs="Times New Roman"/>
          <w:sz w:val="28"/>
          <w:szCs w:val="28"/>
          <w:lang w:eastAsia="ru-RU"/>
        </w:rPr>
        <w:t>ТО и их представителей без взимания платы.</w:t>
      </w:r>
    </w:p>
    <w:p w14:paraId="66A9AA43" w14:textId="016B0AB0"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 xml:space="preserve">3.5.2. Консультирование осуществляется должностным лицом уполномоченного органа как в устной форме по телефону, посредством </w:t>
      </w:r>
      <w:proofErr w:type="spellStart"/>
      <w:r w:rsidR="004E5540" w:rsidRPr="00BA16D3">
        <w:rPr>
          <w:rFonts w:ascii="Times New Roman" w:eastAsia="Times New Roman" w:hAnsi="Times New Roman" w:cs="Times New Roman"/>
          <w:sz w:val="28"/>
          <w:szCs w:val="28"/>
          <w:lang w:eastAsia="ru-RU"/>
        </w:rPr>
        <w:t>видеоконференц</w:t>
      </w:r>
      <w:proofErr w:type="spellEnd"/>
      <w:r w:rsidR="004E5540" w:rsidRPr="00BA16D3">
        <w:rPr>
          <w:rFonts w:ascii="Times New Roman" w:eastAsia="Times New Roman" w:hAnsi="Times New Roman" w:cs="Times New Roman"/>
          <w:sz w:val="28"/>
          <w:szCs w:val="28"/>
          <w:lang w:eastAsia="ru-RU"/>
        </w:rPr>
        <w:t>-связи, на личном приеме либо в ходе проведения профилактического мероприятия, контрольного (надзорного) мероприятия, так и в письменной форме.</w:t>
      </w:r>
    </w:p>
    <w:p w14:paraId="15F5B1B9" w14:textId="4410F592"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3.5.3. Консультирование в устной и письменной формах осуществляется по следующим вопросам:</w:t>
      </w:r>
    </w:p>
    <w:p w14:paraId="0DAFB078" w14:textId="0ED5288C"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3.5.3.1. Компетенция уполномоченного органа.</w:t>
      </w:r>
    </w:p>
    <w:p w14:paraId="2811B028" w14:textId="2F96F712"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3.5.3.2. Соблюдение обязательных требований.</w:t>
      </w:r>
    </w:p>
    <w:p w14:paraId="499FA9B9" w14:textId="42AB0E68"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3.5.3.3. Проведение контрольных мероприятий.</w:t>
      </w:r>
    </w:p>
    <w:p w14:paraId="0D3F0B15" w14:textId="6AC6D9CA"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3.5.3.4. Применение мер ответственности.</w:t>
      </w:r>
    </w:p>
    <w:p w14:paraId="4698D52F" w14:textId="6379DAC0"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3.5.4. По итогам консультирования информация в п</w:t>
      </w:r>
      <w:r w:rsidR="004E5540">
        <w:rPr>
          <w:rFonts w:ascii="Times New Roman" w:eastAsia="Times New Roman" w:hAnsi="Times New Roman" w:cs="Times New Roman"/>
          <w:sz w:val="28"/>
          <w:szCs w:val="28"/>
          <w:lang w:eastAsia="ru-RU"/>
        </w:rPr>
        <w:t>исьменной</w:t>
      </w:r>
      <w:r w:rsidR="005F5C4A">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 xml:space="preserve">форме контролируемой </w:t>
      </w:r>
      <w:r w:rsidR="004E5540" w:rsidRPr="00BA16D3">
        <w:rPr>
          <w:rFonts w:ascii="Times New Roman" w:eastAsia="Times New Roman" w:hAnsi="Times New Roman" w:cs="Times New Roman"/>
          <w:sz w:val="28"/>
          <w:szCs w:val="28"/>
          <w:lang w:eastAsia="ru-RU"/>
        </w:rPr>
        <w:t>ТО и их представителям не п</w:t>
      </w:r>
      <w:r w:rsidR="004E5540">
        <w:rPr>
          <w:rFonts w:ascii="Times New Roman" w:eastAsia="Times New Roman" w:hAnsi="Times New Roman" w:cs="Times New Roman"/>
          <w:sz w:val="28"/>
          <w:szCs w:val="28"/>
          <w:lang w:eastAsia="ru-RU"/>
        </w:rPr>
        <w:t xml:space="preserve">редоставляется. Контролируемая </w:t>
      </w:r>
      <w:r w:rsidR="004E5540" w:rsidRPr="00BA16D3">
        <w:rPr>
          <w:rFonts w:ascii="Times New Roman" w:eastAsia="Times New Roman" w:hAnsi="Times New Roman" w:cs="Times New Roman"/>
          <w:sz w:val="28"/>
          <w:szCs w:val="28"/>
          <w:lang w:eastAsia="ru-RU"/>
        </w:rPr>
        <w:t>ТО вправе направить запрос о предоставлении письменного ответа в сроки, установленные Федеральным закон</w:t>
      </w:r>
      <w:r w:rsidR="004E5540">
        <w:rPr>
          <w:rFonts w:ascii="Times New Roman" w:eastAsia="Times New Roman" w:hAnsi="Times New Roman" w:cs="Times New Roman"/>
          <w:sz w:val="28"/>
          <w:szCs w:val="28"/>
          <w:lang w:eastAsia="ru-RU"/>
        </w:rPr>
        <w:t xml:space="preserve">ом от 2 мая 2006 года </w:t>
      </w:r>
      <w:r w:rsidR="005A553D">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 59-ФЗ «О порядке рассмотрения обращений граждан Российской Федерации».</w:t>
      </w:r>
    </w:p>
    <w:p w14:paraId="70373A86" w14:textId="565CDC1C"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1CD0757" w14:textId="6A2A9566"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w:t>
      </w:r>
      <w:r w:rsidR="004E5540">
        <w:rPr>
          <w:rFonts w:ascii="Times New Roman" w:eastAsia="Times New Roman" w:hAnsi="Times New Roman" w:cs="Times New Roman"/>
          <w:sz w:val="28"/>
          <w:szCs w:val="28"/>
          <w:lang w:eastAsia="ru-RU"/>
        </w:rPr>
        <w:t xml:space="preserve"> результаты проведенных   </w:t>
      </w:r>
      <w:r w:rsidR="004E5540" w:rsidRPr="00BA16D3">
        <w:rPr>
          <w:rFonts w:ascii="Times New Roman" w:eastAsia="Times New Roman" w:hAnsi="Times New Roman" w:cs="Times New Roman"/>
          <w:sz w:val="28"/>
          <w:szCs w:val="28"/>
          <w:lang w:eastAsia="ru-RU"/>
        </w:rPr>
        <w:t>в рамках контрольного (надзорного) мероприяти</w:t>
      </w:r>
      <w:r w:rsidR="004E5540">
        <w:rPr>
          <w:rFonts w:ascii="Times New Roman" w:eastAsia="Times New Roman" w:hAnsi="Times New Roman" w:cs="Times New Roman"/>
          <w:sz w:val="28"/>
          <w:szCs w:val="28"/>
          <w:lang w:eastAsia="ru-RU"/>
        </w:rPr>
        <w:t xml:space="preserve">я экспертизы, испытаний, </w:t>
      </w:r>
      <w:r w:rsidR="004E5540" w:rsidRPr="00BA16D3">
        <w:rPr>
          <w:rFonts w:ascii="Times New Roman" w:eastAsia="Times New Roman" w:hAnsi="Times New Roman" w:cs="Times New Roman"/>
          <w:sz w:val="28"/>
          <w:szCs w:val="28"/>
          <w:lang w:eastAsia="ru-RU"/>
        </w:rPr>
        <w:t>не предоставляется.</w:t>
      </w:r>
    </w:p>
    <w:p w14:paraId="019F5460" w14:textId="1C8C6432"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w:t>
      </w:r>
      <w:r w:rsidR="004E5540">
        <w:rPr>
          <w:rFonts w:ascii="Times New Roman" w:eastAsia="Times New Roman" w:hAnsi="Times New Roman" w:cs="Times New Roman"/>
          <w:sz w:val="28"/>
          <w:szCs w:val="28"/>
          <w:lang w:eastAsia="ru-RU"/>
        </w:rPr>
        <w:t xml:space="preserve"> в целях оценки контролируемой </w:t>
      </w:r>
      <w:r w:rsidR="005A553D">
        <w:rPr>
          <w:rFonts w:ascii="Times New Roman" w:eastAsia="Times New Roman" w:hAnsi="Times New Roman" w:cs="Times New Roman"/>
          <w:sz w:val="28"/>
          <w:szCs w:val="28"/>
          <w:lang w:eastAsia="ru-RU"/>
        </w:rPr>
        <w:t>ТО</w:t>
      </w:r>
      <w:r w:rsidR="004E5540" w:rsidRPr="00BA16D3">
        <w:rPr>
          <w:rFonts w:ascii="Times New Roman" w:eastAsia="Times New Roman" w:hAnsi="Times New Roman" w:cs="Times New Roman"/>
          <w:sz w:val="28"/>
          <w:szCs w:val="28"/>
          <w:lang w:eastAsia="ru-RU"/>
        </w:rPr>
        <w:t> по вопросам соблюдения обязательных требований.</w:t>
      </w:r>
    </w:p>
    <w:p w14:paraId="58748A17" w14:textId="6646DC00"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540" w:rsidRPr="00BA16D3">
        <w:rPr>
          <w:rFonts w:ascii="Times New Roman" w:eastAsia="Times New Roman" w:hAnsi="Times New Roman" w:cs="Times New Roman"/>
          <w:sz w:val="28"/>
          <w:szCs w:val="28"/>
          <w:lang w:eastAsia="ru-RU"/>
        </w:rPr>
        <w:t>3.5.8. Уполномоченный орган осуществляет учет консультирований.</w:t>
      </w:r>
    </w:p>
    <w:p w14:paraId="09E27C70" w14:textId="0696CD67"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3.5.9. Консультирование по однотипным обращениям контролируемых лиц и их представителей осуществляется посредство</w:t>
      </w:r>
      <w:r w:rsidR="004E5540">
        <w:rPr>
          <w:rFonts w:ascii="Times New Roman" w:eastAsia="Times New Roman" w:hAnsi="Times New Roman" w:cs="Times New Roman"/>
          <w:sz w:val="28"/>
          <w:szCs w:val="28"/>
          <w:lang w:eastAsia="ru-RU"/>
        </w:rPr>
        <w:t>м размещения</w:t>
      </w:r>
      <w:r w:rsidR="004E5540" w:rsidRPr="00BA16D3">
        <w:rPr>
          <w:rFonts w:ascii="Times New Roman" w:eastAsia="Times New Roman" w:hAnsi="Times New Roman" w:cs="Times New Roman"/>
          <w:sz w:val="28"/>
          <w:szCs w:val="28"/>
          <w:lang w:eastAsia="ru-RU"/>
        </w:rPr>
        <w:t xml:space="preserve">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50CC78BA" w14:textId="20F1C522" w:rsidR="004E5540" w:rsidRPr="00BA16D3" w:rsidRDefault="003B08B5" w:rsidP="003B08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3.6. Профилактический визит:</w:t>
      </w:r>
    </w:p>
    <w:p w14:paraId="4F405F92" w14:textId="57D3002F"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3.6.1. Профилактический визит проводится инспектором в форме профилактической беседы по месту осуществлен</w:t>
      </w:r>
      <w:r w:rsidR="004E5540">
        <w:rPr>
          <w:rFonts w:ascii="Times New Roman" w:eastAsia="Times New Roman" w:hAnsi="Times New Roman" w:cs="Times New Roman"/>
          <w:sz w:val="28"/>
          <w:szCs w:val="28"/>
          <w:lang w:eastAsia="ru-RU"/>
        </w:rPr>
        <w:t>ия деятельности</w:t>
      </w:r>
      <w:r w:rsidR="005A553D">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 xml:space="preserve">контролируемой </w:t>
      </w:r>
      <w:r w:rsidR="005A553D">
        <w:rPr>
          <w:rFonts w:ascii="Times New Roman" w:eastAsia="Times New Roman" w:hAnsi="Times New Roman" w:cs="Times New Roman"/>
          <w:sz w:val="28"/>
          <w:szCs w:val="28"/>
          <w:lang w:eastAsia="ru-RU"/>
        </w:rPr>
        <w:t>ТО</w:t>
      </w:r>
      <w:r w:rsidR="004E5540" w:rsidRPr="00BA16D3">
        <w:rPr>
          <w:rFonts w:ascii="Times New Roman" w:eastAsia="Times New Roman" w:hAnsi="Times New Roman" w:cs="Times New Roman"/>
          <w:sz w:val="28"/>
          <w:szCs w:val="28"/>
          <w:lang w:eastAsia="ru-RU"/>
        </w:rPr>
        <w:t xml:space="preserve"> либо путем использования </w:t>
      </w:r>
      <w:proofErr w:type="spellStart"/>
      <w:r w:rsidR="004E5540" w:rsidRPr="00BA16D3">
        <w:rPr>
          <w:rFonts w:ascii="Times New Roman" w:eastAsia="Times New Roman" w:hAnsi="Times New Roman" w:cs="Times New Roman"/>
          <w:sz w:val="28"/>
          <w:szCs w:val="28"/>
          <w:lang w:eastAsia="ru-RU"/>
        </w:rPr>
        <w:t>видеоконференц</w:t>
      </w:r>
      <w:proofErr w:type="spellEnd"/>
      <w:r w:rsidR="004E5540" w:rsidRPr="00BA16D3">
        <w:rPr>
          <w:rFonts w:ascii="Times New Roman" w:eastAsia="Times New Roman" w:hAnsi="Times New Roman" w:cs="Times New Roman"/>
          <w:sz w:val="28"/>
          <w:szCs w:val="28"/>
          <w:lang w:eastAsia="ru-RU"/>
        </w:rPr>
        <w:t>-связи.</w:t>
      </w:r>
    </w:p>
    <w:p w14:paraId="739F425F" w14:textId="68717941"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3.6.2. В ходе профилактического визита инспектором осуществляются к</w:t>
      </w:r>
      <w:r w:rsidR="004E5540">
        <w:rPr>
          <w:rFonts w:ascii="Times New Roman" w:eastAsia="Times New Roman" w:hAnsi="Times New Roman" w:cs="Times New Roman"/>
          <w:sz w:val="28"/>
          <w:szCs w:val="28"/>
          <w:lang w:eastAsia="ru-RU"/>
        </w:rPr>
        <w:t xml:space="preserve">онсультирование контролируемой </w:t>
      </w:r>
      <w:r w:rsidR="004E5540" w:rsidRPr="00BA16D3">
        <w:rPr>
          <w:rFonts w:ascii="Times New Roman" w:eastAsia="Times New Roman" w:hAnsi="Times New Roman" w:cs="Times New Roman"/>
          <w:sz w:val="28"/>
          <w:szCs w:val="28"/>
          <w:lang w:eastAsia="ru-RU"/>
        </w:rPr>
        <w:t>ТО, а также сбор сведений, необходимых для отнесения объектов контроля к категориям риска.</w:t>
      </w:r>
    </w:p>
    <w:p w14:paraId="3FC22AA7" w14:textId="60671D1D"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3.6.3. Обязательный профилактический визит осу</w:t>
      </w:r>
      <w:r w:rsidR="004E5540">
        <w:rPr>
          <w:rFonts w:ascii="Times New Roman" w:eastAsia="Times New Roman" w:hAnsi="Times New Roman" w:cs="Times New Roman"/>
          <w:sz w:val="28"/>
          <w:szCs w:val="28"/>
          <w:lang w:eastAsia="ru-RU"/>
        </w:rPr>
        <w:t xml:space="preserve">ществляется </w:t>
      </w:r>
      <w:r w:rsidR="004E5540" w:rsidRPr="00BA16D3">
        <w:rPr>
          <w:rFonts w:ascii="Times New Roman" w:eastAsia="Times New Roman" w:hAnsi="Times New Roman" w:cs="Times New Roman"/>
          <w:sz w:val="28"/>
          <w:szCs w:val="28"/>
          <w:lang w:eastAsia="ru-RU"/>
        </w:rPr>
        <w:t>в отношении объектов контроля, отнесенных к категориям чрезвычайно высокого и высокого риска, и с учетом следующих особенностей:</w:t>
      </w:r>
    </w:p>
    <w:p w14:paraId="16EB1120" w14:textId="3961EADE"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3.6.3.1. О проведении обязательного профилакт</w:t>
      </w:r>
      <w:r w:rsidR="004E5540">
        <w:rPr>
          <w:rFonts w:ascii="Times New Roman" w:eastAsia="Times New Roman" w:hAnsi="Times New Roman" w:cs="Times New Roman"/>
          <w:sz w:val="28"/>
          <w:szCs w:val="28"/>
          <w:lang w:eastAsia="ru-RU"/>
        </w:rPr>
        <w:t xml:space="preserve">ического визита контролируемая </w:t>
      </w:r>
      <w:r w:rsidR="004E5540" w:rsidRPr="00BA16D3">
        <w:rPr>
          <w:rFonts w:ascii="Times New Roman" w:eastAsia="Times New Roman" w:hAnsi="Times New Roman" w:cs="Times New Roman"/>
          <w:sz w:val="28"/>
          <w:szCs w:val="28"/>
          <w:lang w:eastAsia="ru-RU"/>
        </w:rPr>
        <w:t>ТО уведомляется уполномоченным органом не позднее чем за 5 рабочих дней до даты его проведения.</w:t>
      </w:r>
    </w:p>
    <w:p w14:paraId="52FCC4E7" w14:textId="00C46BC3"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 xml:space="preserve">3.6.3.2. Контролируемая </w:t>
      </w:r>
      <w:r w:rsidR="004E5540" w:rsidRPr="00BA16D3">
        <w:rPr>
          <w:rFonts w:ascii="Times New Roman" w:eastAsia="Times New Roman" w:hAnsi="Times New Roman" w:cs="Times New Roman"/>
          <w:sz w:val="28"/>
          <w:szCs w:val="28"/>
          <w:lang w:eastAsia="ru-RU"/>
        </w:rPr>
        <w:t>ТО вправе отказаться от проведения обязательного профилактического визита, уведомив об этом уполномоченный орган не позднее чем</w:t>
      </w:r>
      <w:r w:rsidR="004E5540">
        <w:rPr>
          <w:rFonts w:ascii="Times New Roman" w:eastAsia="Times New Roman" w:hAnsi="Times New Roman" w:cs="Times New Roman"/>
          <w:sz w:val="28"/>
          <w:szCs w:val="28"/>
          <w:lang w:eastAsia="ru-RU"/>
        </w:rPr>
        <w:t>,</w:t>
      </w:r>
      <w:r w:rsidR="004E5540" w:rsidRPr="00BA16D3">
        <w:rPr>
          <w:rFonts w:ascii="Times New Roman" w:eastAsia="Times New Roman" w:hAnsi="Times New Roman" w:cs="Times New Roman"/>
          <w:sz w:val="28"/>
          <w:szCs w:val="28"/>
          <w:lang w:eastAsia="ru-RU"/>
        </w:rPr>
        <w:t xml:space="preserve"> за три рабочих дня до даты его проведения.</w:t>
      </w:r>
    </w:p>
    <w:p w14:paraId="461AA84F" w14:textId="2C3AF84A"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3.6.3.3. Обязательный профилактический визит осуществляется не реже чем один раз в год.</w:t>
      </w:r>
    </w:p>
    <w:p w14:paraId="07B7C91A" w14:textId="04419F2C" w:rsidR="004E5540" w:rsidRPr="00BA16D3" w:rsidRDefault="003B08B5" w:rsidP="005561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3.6.3.4. Срок осуществления обязательного профилактического визита составляет один рабочий день.</w:t>
      </w:r>
    </w:p>
    <w:p w14:paraId="30AA9B3A" w14:textId="77777777" w:rsidR="004E5540" w:rsidRPr="00556110" w:rsidRDefault="004E5540" w:rsidP="0055611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A16D3">
        <w:rPr>
          <w:rFonts w:ascii="Times New Roman" w:eastAsia="Times New Roman" w:hAnsi="Times New Roman" w:cs="Times New Roman"/>
          <w:sz w:val="28"/>
          <w:szCs w:val="28"/>
          <w:lang w:eastAsia="ru-RU"/>
        </w:rPr>
        <w:t> </w:t>
      </w:r>
    </w:p>
    <w:p w14:paraId="1C11BD11" w14:textId="77777777" w:rsidR="004E5540" w:rsidRPr="00BA16D3" w:rsidRDefault="004E5540" w:rsidP="0055611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16D3">
        <w:rPr>
          <w:rFonts w:ascii="Times New Roman" w:eastAsia="Times New Roman" w:hAnsi="Times New Roman" w:cs="Times New Roman"/>
          <w:b/>
          <w:bCs/>
          <w:sz w:val="28"/>
          <w:szCs w:val="28"/>
          <w:lang w:eastAsia="ru-RU"/>
        </w:rPr>
        <w:t>4.   Обжалование решений уполномоченного органа, действий (бездействия) должностных лиц уполномоченного органа</w:t>
      </w:r>
    </w:p>
    <w:p w14:paraId="6F8EE31B" w14:textId="77777777" w:rsidR="004E5540" w:rsidRPr="00556110" w:rsidRDefault="004E5540" w:rsidP="0055611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A16D3">
        <w:rPr>
          <w:rFonts w:ascii="Times New Roman" w:eastAsia="Times New Roman" w:hAnsi="Times New Roman" w:cs="Times New Roman"/>
          <w:b/>
          <w:bCs/>
          <w:sz w:val="28"/>
          <w:szCs w:val="28"/>
          <w:lang w:eastAsia="ru-RU"/>
        </w:rPr>
        <w:t> </w:t>
      </w:r>
    </w:p>
    <w:p w14:paraId="57AB69E9" w14:textId="317CC22A" w:rsidR="004E5540" w:rsidRPr="00BA16D3" w:rsidRDefault="003B08B5" w:rsidP="005561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4.1. Правом на обжалование решений уполномоченного органа, действий (бездействия) его должностн</w:t>
      </w:r>
      <w:r w:rsidR="004E5540">
        <w:rPr>
          <w:rFonts w:ascii="Times New Roman" w:eastAsia="Times New Roman" w:hAnsi="Times New Roman" w:cs="Times New Roman"/>
          <w:sz w:val="28"/>
          <w:szCs w:val="28"/>
          <w:lang w:eastAsia="ru-RU"/>
        </w:rPr>
        <w:t xml:space="preserve">ых лиц обладает контролируемая </w:t>
      </w:r>
      <w:r w:rsidR="004E5540" w:rsidRPr="00BA16D3">
        <w:rPr>
          <w:rFonts w:ascii="Times New Roman" w:eastAsia="Times New Roman" w:hAnsi="Times New Roman" w:cs="Times New Roman"/>
          <w:sz w:val="28"/>
          <w:szCs w:val="28"/>
          <w:lang w:eastAsia="ru-RU"/>
        </w:rPr>
        <w:t>ТО, в отношении которой приняты решения или совершены действия (бездействие).</w:t>
      </w:r>
    </w:p>
    <w:p w14:paraId="4B500FDB" w14:textId="0024FA95" w:rsidR="004E5540" w:rsidRPr="00BA16D3" w:rsidRDefault="003B08B5" w:rsidP="003B08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 Досудебный порядок подачи жалобы:</w:t>
      </w:r>
    </w:p>
    <w:p w14:paraId="597D2EBB" w14:textId="237099B6"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 xml:space="preserve">4.2.1. </w:t>
      </w:r>
      <w:r w:rsidR="004E5540">
        <w:rPr>
          <w:rFonts w:ascii="Times New Roman" w:eastAsia="Times New Roman" w:hAnsi="Times New Roman" w:cs="Times New Roman"/>
          <w:sz w:val="28"/>
          <w:szCs w:val="28"/>
          <w:lang w:eastAsia="ru-RU"/>
        </w:rPr>
        <w:t xml:space="preserve">Жалоба подается контролируемой </w:t>
      </w:r>
      <w:r w:rsidR="004E5540" w:rsidRPr="00BA16D3">
        <w:rPr>
          <w:rFonts w:ascii="Times New Roman" w:eastAsia="Times New Roman" w:hAnsi="Times New Roman" w:cs="Times New Roman"/>
          <w:sz w:val="28"/>
          <w:szCs w:val="28"/>
          <w:lang w:eastAsia="ru-RU"/>
        </w:rPr>
        <w:t>ТО в уполномоченный орган в электронном виде с использованием регионального портала государственных и муниципальных услуг. Пр</w:t>
      </w:r>
      <w:r w:rsidR="004E5540">
        <w:rPr>
          <w:rFonts w:ascii="Times New Roman" w:eastAsia="Times New Roman" w:hAnsi="Times New Roman" w:cs="Times New Roman"/>
          <w:sz w:val="28"/>
          <w:szCs w:val="28"/>
          <w:lang w:eastAsia="ru-RU"/>
        </w:rPr>
        <w:t xml:space="preserve">и подаче жалобы контролируемой </w:t>
      </w:r>
      <w:r w:rsidR="004E5540" w:rsidRPr="00BA16D3">
        <w:rPr>
          <w:rFonts w:ascii="Times New Roman" w:eastAsia="Times New Roman" w:hAnsi="Times New Roman" w:cs="Times New Roman"/>
          <w:sz w:val="28"/>
          <w:szCs w:val="28"/>
          <w:lang w:eastAsia="ru-RU"/>
        </w:rPr>
        <w:t>ТО он</w:t>
      </w:r>
      <w:r w:rsidR="005A553D">
        <w:rPr>
          <w:rFonts w:ascii="Times New Roman" w:eastAsia="Times New Roman" w:hAnsi="Times New Roman" w:cs="Times New Roman"/>
          <w:sz w:val="28"/>
          <w:szCs w:val="28"/>
          <w:lang w:eastAsia="ru-RU"/>
        </w:rPr>
        <w:t xml:space="preserve">а должна быть подписана простой </w:t>
      </w:r>
      <w:r w:rsidR="004E5540" w:rsidRPr="00BA16D3">
        <w:rPr>
          <w:rFonts w:ascii="Times New Roman" w:eastAsia="Times New Roman" w:hAnsi="Times New Roman" w:cs="Times New Roman"/>
          <w:sz w:val="28"/>
          <w:szCs w:val="28"/>
          <w:lang w:eastAsia="ru-RU"/>
        </w:rPr>
        <w:t>электронной подписью либо усиленной квалифицированной электронной подписью. </w:t>
      </w:r>
    </w:p>
    <w:p w14:paraId="3276A489" w14:textId="32FF1C58"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 xml:space="preserve">4.2.2. Жалоба рассматривается </w:t>
      </w:r>
      <w:r w:rsidR="004E5540">
        <w:rPr>
          <w:rFonts w:ascii="Times New Roman" w:eastAsia="Times New Roman" w:hAnsi="Times New Roman" w:cs="Times New Roman"/>
          <w:sz w:val="28"/>
          <w:szCs w:val="28"/>
          <w:lang w:eastAsia="ru-RU"/>
        </w:rPr>
        <w:t xml:space="preserve">руководителем </w:t>
      </w:r>
      <w:r w:rsidR="004E5540" w:rsidRPr="00BA16D3">
        <w:rPr>
          <w:rFonts w:ascii="Times New Roman" w:eastAsia="Times New Roman" w:hAnsi="Times New Roman" w:cs="Times New Roman"/>
          <w:sz w:val="28"/>
          <w:szCs w:val="28"/>
          <w:lang w:eastAsia="ru-RU"/>
        </w:rPr>
        <w:t>уполномоченного органа в течение 20 рабочих дней со дня ее регистрации.</w:t>
      </w:r>
    </w:p>
    <w:p w14:paraId="0C92E521" w14:textId="3C0CEF99"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 xml:space="preserve">4.2.3. Контролируемая </w:t>
      </w:r>
      <w:r w:rsidR="004E5540" w:rsidRPr="00BA16D3">
        <w:rPr>
          <w:rFonts w:ascii="Times New Roman" w:eastAsia="Times New Roman" w:hAnsi="Times New Roman" w:cs="Times New Roman"/>
          <w:sz w:val="28"/>
          <w:szCs w:val="28"/>
          <w:lang w:eastAsia="ru-RU"/>
        </w:rPr>
        <w:t xml:space="preserve">ТО, права и законные интересы которых, по их мнению, были непосредственно нарушены в рамках осуществления муниципального контроля за выполнением теплоснабжающей организацией мероприятий </w:t>
      </w:r>
      <w:r w:rsidR="004E5540" w:rsidRPr="00B73920">
        <w:rPr>
          <w:rFonts w:ascii="Times New Roman" w:eastAsia="Calibri" w:hAnsi="Times New Roman" w:cs="Times New Roman"/>
          <w:sz w:val="28"/>
          <w:szCs w:val="28"/>
        </w:rPr>
        <w:t xml:space="preserve">по строительству, реконструкции и (или) модернизации объектов теплоснабжения на территории Зеленоградского </w:t>
      </w:r>
      <w:r w:rsidR="004F0761">
        <w:rPr>
          <w:rFonts w:ascii="Times New Roman" w:eastAsia="Calibri" w:hAnsi="Times New Roman" w:cs="Times New Roman"/>
          <w:sz w:val="28"/>
          <w:szCs w:val="28"/>
        </w:rPr>
        <w:t>муниципального</w:t>
      </w:r>
      <w:r w:rsidR="004E5540" w:rsidRPr="00B73920">
        <w:rPr>
          <w:rFonts w:ascii="Times New Roman" w:eastAsia="Calibri" w:hAnsi="Times New Roman" w:cs="Times New Roman"/>
          <w:sz w:val="28"/>
          <w:szCs w:val="28"/>
        </w:rPr>
        <w:t xml:space="preserve"> округа</w:t>
      </w:r>
      <w:r w:rsidR="004E5540" w:rsidRPr="00BA16D3">
        <w:rPr>
          <w:rFonts w:ascii="Times New Roman" w:eastAsia="Times New Roman" w:hAnsi="Times New Roman" w:cs="Times New Roman"/>
          <w:sz w:val="28"/>
          <w:szCs w:val="28"/>
          <w:lang w:eastAsia="ru-RU"/>
        </w:rPr>
        <w:t>, имеют право на досудебное обжалование:</w:t>
      </w:r>
    </w:p>
    <w:p w14:paraId="7A6CCFCB" w14:textId="60CF7680"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4.2.3.1. Решений об отнесении объектов контроля к категориям риска.</w:t>
      </w:r>
    </w:p>
    <w:p w14:paraId="3B6C906A" w14:textId="45289AE7"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540" w:rsidRPr="00BA16D3">
        <w:rPr>
          <w:rFonts w:ascii="Times New Roman" w:eastAsia="Times New Roman" w:hAnsi="Times New Roman" w:cs="Times New Roman"/>
          <w:sz w:val="28"/>
          <w:szCs w:val="28"/>
          <w:lang w:eastAsia="ru-RU"/>
        </w:rPr>
        <w:t>4.2.3.2. Решений о включении контрольных (надзорных) мероприятий       в план проведения плановых контрольных (надзорных) мероприятий.</w:t>
      </w:r>
    </w:p>
    <w:p w14:paraId="4EECFB1D" w14:textId="75DA618D"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4.2.3.3. Решений, принятых по результатам контрольных (надзорных) мероприятий, в том числе в части сроков исполнения этих решений.</w:t>
      </w:r>
    </w:p>
    <w:p w14:paraId="746A61BF" w14:textId="6CDC6109"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4.2.3.4. Иных решений уполномоченного органа, действий (бездействия) их должностных лиц.</w:t>
      </w:r>
    </w:p>
    <w:p w14:paraId="3034D0E7" w14:textId="4020576E"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4.2.4. Жалоба на решение уполномоченного органа, действия (бездействие) его должностных лиц может быть подана в течение </w:t>
      </w:r>
      <w:r w:rsidR="004E5540" w:rsidRPr="00BA16D3">
        <w:rPr>
          <w:rFonts w:ascii="Times New Roman" w:eastAsia="Times New Roman" w:hAnsi="Times New Roman" w:cs="Times New Roman"/>
          <w:sz w:val="28"/>
          <w:szCs w:val="28"/>
          <w:lang w:eastAsia="ru-RU"/>
        </w:rPr>
        <w:br/>
        <w:t>‎ 30 календарных дней со дня, когда контролируемое лицо узнало или должно было узнать о нарушении своих прав.</w:t>
      </w:r>
    </w:p>
    <w:p w14:paraId="753EF2C6" w14:textId="569D4ED7"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4.2.5. Жалоба на предписание уполномоченного органа может быть подана в течение 10 рабочих дней с мо</w:t>
      </w:r>
      <w:r w:rsidR="004E5540">
        <w:rPr>
          <w:rFonts w:ascii="Times New Roman" w:eastAsia="Times New Roman" w:hAnsi="Times New Roman" w:cs="Times New Roman"/>
          <w:sz w:val="28"/>
          <w:szCs w:val="28"/>
          <w:lang w:eastAsia="ru-RU"/>
        </w:rPr>
        <w:t xml:space="preserve">мента получения контролируемой </w:t>
      </w:r>
      <w:r w:rsidR="004E5540" w:rsidRPr="00BA16D3">
        <w:rPr>
          <w:rFonts w:ascii="Times New Roman" w:eastAsia="Times New Roman" w:hAnsi="Times New Roman" w:cs="Times New Roman"/>
          <w:sz w:val="28"/>
          <w:szCs w:val="28"/>
          <w:lang w:eastAsia="ru-RU"/>
        </w:rPr>
        <w:t>ТО предписания.</w:t>
      </w:r>
    </w:p>
    <w:p w14:paraId="0AF4935D" w14:textId="2501347B"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3C60CF5" w14:textId="726A0700"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 xml:space="preserve">4.2.7. </w:t>
      </w:r>
      <w:r w:rsidR="004E5540" w:rsidRPr="00BA16D3">
        <w:rPr>
          <w:rFonts w:ascii="Times New Roman" w:eastAsia="Times New Roman" w:hAnsi="Times New Roman" w:cs="Times New Roman"/>
          <w:sz w:val="28"/>
          <w:szCs w:val="28"/>
          <w:lang w:eastAsia="ru-RU"/>
        </w:rPr>
        <w:t>ТО, подавшая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FEBF95B" w14:textId="25F4FF6F"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4.2.8. Жалоба может содержать ходатайство о приостановлении исполнения обжалуемого решения уполномоченного органа.</w:t>
      </w:r>
    </w:p>
    <w:p w14:paraId="5AC9F68B" w14:textId="69F81313"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4.2.9. Уполномоченный орган в срок не позднее двух рабочих дней со дня регистрации жалобы принимает решение:</w:t>
      </w:r>
    </w:p>
    <w:p w14:paraId="11040E36" w14:textId="782B8376"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4.2.9.1. О приостановлении исполнения обжалуемого решения уполномоченного органа.</w:t>
      </w:r>
    </w:p>
    <w:p w14:paraId="63A1EDAE" w14:textId="3840E9CE"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4.2.9.2. Об отказе в приостановлении исполнения обжалуемого решения уполномоченного органа.</w:t>
      </w:r>
    </w:p>
    <w:p w14:paraId="562811AA" w14:textId="7AEBC05C"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4.2.10. Информация о решении по ходатайству о приостановлении исполнения об</w:t>
      </w:r>
      <w:r w:rsidR="004E5540">
        <w:rPr>
          <w:rFonts w:ascii="Times New Roman" w:eastAsia="Times New Roman" w:hAnsi="Times New Roman" w:cs="Times New Roman"/>
          <w:sz w:val="28"/>
          <w:szCs w:val="28"/>
          <w:lang w:eastAsia="ru-RU"/>
        </w:rPr>
        <w:t xml:space="preserve">жалуемого решения направляется </w:t>
      </w:r>
      <w:r w:rsidR="004E5540" w:rsidRPr="00BA16D3">
        <w:rPr>
          <w:rFonts w:ascii="Times New Roman" w:eastAsia="Times New Roman" w:hAnsi="Times New Roman" w:cs="Times New Roman"/>
          <w:sz w:val="28"/>
          <w:szCs w:val="28"/>
          <w:lang w:eastAsia="ru-RU"/>
        </w:rPr>
        <w:t>ТО, подавшей жалобу, в течение одного рабочего дня с момента принятия решения.</w:t>
      </w:r>
    </w:p>
    <w:p w14:paraId="5A3A7E59" w14:textId="67A7200B"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4.2.11. Жалоба должна содержать:</w:t>
      </w:r>
    </w:p>
    <w:p w14:paraId="110E0323" w14:textId="093C666F"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619B1148" w14:textId="51E6379A"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4.2.11.2. Наименование организации-за</w:t>
      </w:r>
      <w:r w:rsidR="004E5540">
        <w:rPr>
          <w:rFonts w:ascii="Times New Roman" w:eastAsia="Times New Roman" w:hAnsi="Times New Roman" w:cs="Times New Roman"/>
          <w:sz w:val="28"/>
          <w:szCs w:val="28"/>
          <w:lang w:eastAsia="ru-RU"/>
        </w:rPr>
        <w:t xml:space="preserve">явителя </w:t>
      </w:r>
      <w:r w:rsidR="004E5540" w:rsidRPr="00BA16D3">
        <w:rPr>
          <w:rFonts w:ascii="Times New Roman" w:eastAsia="Times New Roman" w:hAnsi="Times New Roman" w:cs="Times New Roman"/>
          <w:sz w:val="28"/>
          <w:szCs w:val="28"/>
          <w:lang w:eastAsia="ru-RU"/>
        </w:rPr>
        <w:t>ТО,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4F2E082" w14:textId="497CAE22"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4.2.11.3. Сведения об обжалуемых решении уполномоченного органа        и (или) действии (бездействии) его должностного лица, которые привели или могут привести к</w:t>
      </w:r>
      <w:r w:rsidR="004E5540">
        <w:rPr>
          <w:rFonts w:ascii="Times New Roman" w:eastAsia="Times New Roman" w:hAnsi="Times New Roman" w:cs="Times New Roman"/>
          <w:sz w:val="28"/>
          <w:szCs w:val="28"/>
          <w:lang w:eastAsia="ru-RU"/>
        </w:rPr>
        <w:t xml:space="preserve"> нарушению прав контролируемой </w:t>
      </w:r>
      <w:r w:rsidR="004E5540" w:rsidRPr="00BA16D3">
        <w:rPr>
          <w:rFonts w:ascii="Times New Roman" w:eastAsia="Times New Roman" w:hAnsi="Times New Roman" w:cs="Times New Roman"/>
          <w:sz w:val="28"/>
          <w:szCs w:val="28"/>
          <w:lang w:eastAsia="ru-RU"/>
        </w:rPr>
        <w:t>ТО, подавшей жалобу.</w:t>
      </w:r>
    </w:p>
    <w:p w14:paraId="449B9D8A" w14:textId="7BB6E85C"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20F78775" w14:textId="70011258"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540" w:rsidRPr="00BA16D3">
        <w:rPr>
          <w:rFonts w:ascii="Times New Roman" w:eastAsia="Times New Roman" w:hAnsi="Times New Roman" w:cs="Times New Roman"/>
          <w:sz w:val="28"/>
          <w:szCs w:val="28"/>
          <w:lang w:eastAsia="ru-RU"/>
        </w:rPr>
        <w:t>4.2.11.5. Требования лица, подавшего жалобу.</w:t>
      </w:r>
    </w:p>
    <w:p w14:paraId="5314628D" w14:textId="7B8D0A0C"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5015AD43" w14:textId="1243AB6E"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4.2.13. Подача жалобы может быть осуществлена полномочным</w:t>
      </w:r>
      <w:r w:rsidR="004E5540">
        <w:rPr>
          <w:rFonts w:ascii="Times New Roman" w:eastAsia="Times New Roman" w:hAnsi="Times New Roman" w:cs="Times New Roman"/>
          <w:sz w:val="28"/>
          <w:szCs w:val="28"/>
          <w:lang w:eastAsia="ru-RU"/>
        </w:rPr>
        <w:t xml:space="preserve"> представителем контролируемой </w:t>
      </w:r>
      <w:r w:rsidR="004E5540" w:rsidRPr="00BA16D3">
        <w:rPr>
          <w:rFonts w:ascii="Times New Roman" w:eastAsia="Times New Roman" w:hAnsi="Times New Roman" w:cs="Times New Roman"/>
          <w:sz w:val="28"/>
          <w:szCs w:val="28"/>
          <w:lang w:eastAsia="ru-RU"/>
        </w:rPr>
        <w:t>ТО в случае делегирования ему соответствующего права.</w:t>
      </w:r>
    </w:p>
    <w:p w14:paraId="6AA4CEB6" w14:textId="04B050E9"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Калининградской области, относящаяся к предмету жалобы.</w:t>
      </w:r>
    </w:p>
    <w:p w14:paraId="4F9B011F"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w:t>
      </w:r>
      <w:r w:rsidRPr="00BA16D3">
        <w:rPr>
          <w:rFonts w:ascii="Times New Roman" w:eastAsia="Times New Roman" w:hAnsi="Times New Roman" w:cs="Times New Roman"/>
          <w:sz w:val="28"/>
          <w:szCs w:val="28"/>
          <w:lang w:eastAsia="ru-RU"/>
        </w:rPr>
        <w:br/>
        <w:t>‎ в Калининградской области направляется уполномоченным органом лицу, подавшему жалобу, в течение одного рабочего дня с момента принятия решения по жалобе.</w:t>
      </w:r>
    </w:p>
    <w:p w14:paraId="0886D669" w14:textId="0E69FD04"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4.2.15. Руководитель уполномоченного органа принимает решение об отказе в</w:t>
      </w:r>
      <w:r w:rsidR="004E5540">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рассмотрении</w:t>
      </w:r>
      <w:r w:rsidR="004E5540">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жалобы</w:t>
      </w:r>
      <w:r w:rsidR="004E5540">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в</w:t>
      </w:r>
      <w:r w:rsidR="004E5540">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течение‎ 5</w:t>
      </w:r>
      <w:r w:rsidR="004E5540">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рабочих дней с момента получения жалобы, если:</w:t>
      </w:r>
    </w:p>
    <w:p w14:paraId="37DC2CF2" w14:textId="551ED07B"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14:paraId="14B51F9A" w14:textId="713C1916"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4.2.15.2. До принятия решен</w:t>
      </w:r>
      <w:r w:rsidR="004E5540">
        <w:rPr>
          <w:rFonts w:ascii="Times New Roman" w:eastAsia="Times New Roman" w:hAnsi="Times New Roman" w:cs="Times New Roman"/>
          <w:sz w:val="28"/>
          <w:szCs w:val="28"/>
          <w:lang w:eastAsia="ru-RU"/>
        </w:rPr>
        <w:t xml:space="preserve">ия по жалобе от контролируемой </w:t>
      </w:r>
      <w:r w:rsidR="004E5540" w:rsidRPr="00BA16D3">
        <w:rPr>
          <w:rFonts w:ascii="Times New Roman" w:eastAsia="Times New Roman" w:hAnsi="Times New Roman" w:cs="Times New Roman"/>
          <w:sz w:val="28"/>
          <w:szCs w:val="28"/>
          <w:lang w:eastAsia="ru-RU"/>
        </w:rPr>
        <w:t>ТО, ее подавшего, поступило заявление об отзыве жалобы.</w:t>
      </w:r>
    </w:p>
    <w:p w14:paraId="038A08B4" w14:textId="6779675E"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4.2.15.3. Имеется решение суда по вопросам, поставленным в жалобе.</w:t>
      </w:r>
    </w:p>
    <w:p w14:paraId="617C85E1" w14:textId="5D13D8E0"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4.2.15.4. Ранее в уполномоченный орган была подана другая жало</w:t>
      </w:r>
      <w:r w:rsidR="004E5540">
        <w:rPr>
          <w:rFonts w:ascii="Times New Roman" w:eastAsia="Times New Roman" w:hAnsi="Times New Roman" w:cs="Times New Roman"/>
          <w:sz w:val="28"/>
          <w:szCs w:val="28"/>
          <w:lang w:eastAsia="ru-RU"/>
        </w:rPr>
        <w:t>ба </w:t>
      </w:r>
      <w:r w:rsidR="004E5540">
        <w:rPr>
          <w:rFonts w:ascii="Times New Roman" w:eastAsia="Times New Roman" w:hAnsi="Times New Roman" w:cs="Times New Roman"/>
          <w:sz w:val="28"/>
          <w:szCs w:val="28"/>
          <w:lang w:eastAsia="ru-RU"/>
        </w:rPr>
        <w:br/>
        <w:t xml:space="preserve">‎ от той же контролируемой </w:t>
      </w:r>
      <w:r w:rsidR="004E5540" w:rsidRPr="00BA16D3">
        <w:rPr>
          <w:rFonts w:ascii="Times New Roman" w:eastAsia="Times New Roman" w:hAnsi="Times New Roman" w:cs="Times New Roman"/>
          <w:sz w:val="28"/>
          <w:szCs w:val="28"/>
          <w:lang w:eastAsia="ru-RU"/>
        </w:rPr>
        <w:t>ТО по тем же основаниям.</w:t>
      </w:r>
    </w:p>
    <w:p w14:paraId="0128F431" w14:textId="08C257E5"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4.2.15.5. Нарушены требования, предусмотренные пунктом 4.2.1 настоящего Положения.</w:t>
      </w:r>
    </w:p>
    <w:p w14:paraId="1B2C9B0C" w14:textId="561EBCAB"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 xml:space="preserve">4.2.16. Отказ в рассмотрении жалобы исключает повторное </w:t>
      </w:r>
      <w:r w:rsidR="004E5540">
        <w:rPr>
          <w:rFonts w:ascii="Times New Roman" w:eastAsia="Times New Roman" w:hAnsi="Times New Roman" w:cs="Times New Roman"/>
          <w:sz w:val="28"/>
          <w:szCs w:val="28"/>
          <w:lang w:eastAsia="ru-RU"/>
        </w:rPr>
        <w:t xml:space="preserve">обращение данной контролируемой </w:t>
      </w:r>
      <w:r w:rsidR="004E5540" w:rsidRPr="00BA16D3">
        <w:rPr>
          <w:rFonts w:ascii="Times New Roman" w:eastAsia="Times New Roman" w:hAnsi="Times New Roman" w:cs="Times New Roman"/>
          <w:sz w:val="28"/>
          <w:szCs w:val="28"/>
          <w:lang w:eastAsia="ru-RU"/>
        </w:rPr>
        <w:t>ТО с жалобой по тому же предмету </w:t>
      </w:r>
      <w:r w:rsidR="004E5540" w:rsidRPr="00BA16D3">
        <w:rPr>
          <w:rFonts w:ascii="Times New Roman" w:eastAsia="Times New Roman" w:hAnsi="Times New Roman" w:cs="Times New Roman"/>
          <w:sz w:val="28"/>
          <w:szCs w:val="28"/>
          <w:lang w:eastAsia="ru-RU"/>
        </w:rPr>
        <w:br/>
        <w:t>‎ (за исключением отказа на основании пункта 4.2.15.5 настоящего Положения).</w:t>
      </w:r>
    </w:p>
    <w:p w14:paraId="1944EB63" w14:textId="39CFB7F1"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4.2.17.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0406F3A5" w14:textId="2C7DEFC6" w:rsidR="004E5540" w:rsidRPr="00BA16D3" w:rsidRDefault="003B08B5" w:rsidP="003B08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19BDC564" w14:textId="53A03B48" w:rsidR="004E5540" w:rsidRPr="00BA16D3" w:rsidRDefault="003B08B5" w:rsidP="003B08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204A5141" w14:textId="77B49774" w:rsidR="004E5540" w:rsidRPr="00BA16D3" w:rsidRDefault="003B08B5" w:rsidP="003B08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E5540" w:rsidRPr="00BA16D3">
        <w:rPr>
          <w:rFonts w:ascii="Times New Roman" w:eastAsia="Times New Roman" w:hAnsi="Times New Roman" w:cs="Times New Roman"/>
          <w:sz w:val="28"/>
          <w:szCs w:val="28"/>
          <w:lang w:eastAsia="ru-RU"/>
        </w:rPr>
        <w:t>4.5. Уполномоченный орган впр</w:t>
      </w:r>
      <w:r w:rsidR="004E5540">
        <w:rPr>
          <w:rFonts w:ascii="Times New Roman" w:eastAsia="Times New Roman" w:hAnsi="Times New Roman" w:cs="Times New Roman"/>
          <w:sz w:val="28"/>
          <w:szCs w:val="28"/>
          <w:lang w:eastAsia="ru-RU"/>
        </w:rPr>
        <w:t xml:space="preserve">аве запросить у контролируемой </w:t>
      </w:r>
      <w:r w:rsidR="004E5540" w:rsidRPr="00BA16D3">
        <w:rPr>
          <w:rFonts w:ascii="Times New Roman" w:eastAsia="Times New Roman" w:hAnsi="Times New Roman" w:cs="Times New Roman"/>
          <w:sz w:val="28"/>
          <w:szCs w:val="28"/>
          <w:lang w:eastAsia="ru-RU"/>
        </w:rPr>
        <w:t>ТО, подавшей жалобу, дополнительную информацию и документы, относящиеся    к п</w:t>
      </w:r>
      <w:r w:rsidR="004E5540">
        <w:rPr>
          <w:rFonts w:ascii="Times New Roman" w:eastAsia="Times New Roman" w:hAnsi="Times New Roman" w:cs="Times New Roman"/>
          <w:sz w:val="28"/>
          <w:szCs w:val="28"/>
          <w:lang w:eastAsia="ru-RU"/>
        </w:rPr>
        <w:t xml:space="preserve">редмету жалобы. Контролируемая </w:t>
      </w:r>
      <w:r w:rsidR="004E5540" w:rsidRPr="00BA16D3">
        <w:rPr>
          <w:rFonts w:ascii="Times New Roman" w:eastAsia="Times New Roman" w:hAnsi="Times New Roman" w:cs="Times New Roman"/>
          <w:sz w:val="28"/>
          <w:szCs w:val="28"/>
          <w:lang w:eastAsia="ru-RU"/>
        </w:rPr>
        <w:t>ТО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w:t>
      </w:r>
      <w:r w:rsidR="004E5540">
        <w:rPr>
          <w:rFonts w:ascii="Times New Roman" w:eastAsia="Times New Roman" w:hAnsi="Times New Roman" w:cs="Times New Roman"/>
          <w:sz w:val="28"/>
          <w:szCs w:val="28"/>
          <w:lang w:eastAsia="ru-RU"/>
        </w:rPr>
        <w:t>ых информации</w:t>
      </w:r>
      <w:r w:rsidR="004E5540" w:rsidRPr="00BA16D3">
        <w:rPr>
          <w:rFonts w:ascii="Times New Roman" w:eastAsia="Times New Roman" w:hAnsi="Times New Roman" w:cs="Times New Roman"/>
          <w:sz w:val="28"/>
          <w:szCs w:val="28"/>
          <w:lang w:eastAsia="ru-RU"/>
        </w:rPr>
        <w:t>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w:t>
      </w:r>
      <w:r w:rsidR="004E5540">
        <w:rPr>
          <w:rFonts w:ascii="Times New Roman" w:eastAsia="Times New Roman" w:hAnsi="Times New Roman" w:cs="Times New Roman"/>
          <w:sz w:val="28"/>
          <w:szCs w:val="28"/>
          <w:lang w:eastAsia="ru-RU"/>
        </w:rPr>
        <w:t xml:space="preserve"> Неполучение от контролируемой </w:t>
      </w:r>
      <w:r w:rsidR="004E5540" w:rsidRPr="00BA16D3">
        <w:rPr>
          <w:rFonts w:ascii="Times New Roman" w:eastAsia="Times New Roman" w:hAnsi="Times New Roman" w:cs="Times New Roman"/>
          <w:sz w:val="28"/>
          <w:szCs w:val="28"/>
          <w:lang w:eastAsia="ru-RU"/>
        </w:rPr>
        <w:t>ТО дополнительных информации и документов, относящихся к предмету жалобы, не является основанием для отказа в рассмотрении жалобы.</w:t>
      </w:r>
    </w:p>
    <w:p w14:paraId="5E1BE41F" w14:textId="77777777" w:rsidR="004E5540" w:rsidRPr="00BA16D3" w:rsidRDefault="004E5540" w:rsidP="004E55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Не допускаетс</w:t>
      </w:r>
      <w:r>
        <w:rPr>
          <w:rFonts w:ascii="Times New Roman" w:eastAsia="Times New Roman" w:hAnsi="Times New Roman" w:cs="Times New Roman"/>
          <w:sz w:val="28"/>
          <w:szCs w:val="28"/>
          <w:lang w:eastAsia="ru-RU"/>
        </w:rPr>
        <w:t xml:space="preserve">я запрашивать у контролируемой </w:t>
      </w:r>
      <w:r w:rsidRPr="00BA16D3">
        <w:rPr>
          <w:rFonts w:ascii="Times New Roman" w:eastAsia="Times New Roman" w:hAnsi="Times New Roman" w:cs="Times New Roman"/>
          <w:sz w:val="28"/>
          <w:szCs w:val="28"/>
          <w:lang w:eastAsia="ru-RU"/>
        </w:rPr>
        <w:t>ТО, подавшей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F0B4F9D" w14:textId="0DD37D26" w:rsidR="004E5540" w:rsidRPr="00BA16D3" w:rsidRDefault="003B08B5" w:rsidP="003B08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1FFA342C" w14:textId="46C7DDC5" w:rsidR="004E5540" w:rsidRPr="00BA16D3" w:rsidRDefault="003B08B5" w:rsidP="003B08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4.7. По итогам рассмотрения жалобы руководитель уполномоченного органа принимает одно из следующих решений:</w:t>
      </w:r>
    </w:p>
    <w:p w14:paraId="5CB03275" w14:textId="47489357"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4.7.1. Оставляет жалобу без удовлетворения.</w:t>
      </w:r>
    </w:p>
    <w:p w14:paraId="6E8C8E5D" w14:textId="0C878D68"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4.7.2. Отменяет решение уполномоченного органа полностью или частично.</w:t>
      </w:r>
    </w:p>
    <w:p w14:paraId="213E7A27" w14:textId="53375368"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4.7.3. Отменяет решение уполномоченного органа полностью </w:t>
      </w:r>
      <w:r w:rsidR="004E5540" w:rsidRPr="00BA16D3">
        <w:rPr>
          <w:rFonts w:ascii="Times New Roman" w:eastAsia="Times New Roman" w:hAnsi="Times New Roman" w:cs="Times New Roman"/>
          <w:sz w:val="28"/>
          <w:szCs w:val="28"/>
          <w:lang w:eastAsia="ru-RU"/>
        </w:rPr>
        <w:br/>
        <w:t>‎ и принимает новое решение.</w:t>
      </w:r>
    </w:p>
    <w:p w14:paraId="74E0E116" w14:textId="193B3572" w:rsidR="004E5540" w:rsidRPr="00BA16D3" w:rsidRDefault="003B08B5"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72280EA9" w14:textId="4DFFCA64" w:rsidR="004E5540" w:rsidRPr="00BA16D3" w:rsidRDefault="003B08B5" w:rsidP="0055611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5540" w:rsidRPr="00BA16D3">
        <w:rPr>
          <w:rFonts w:ascii="Times New Roman" w:eastAsia="Times New Roman" w:hAnsi="Times New Roman" w:cs="Times New Roman"/>
          <w:sz w:val="28"/>
          <w:szCs w:val="28"/>
          <w:lang w:eastAsia="ru-RU"/>
        </w:rPr>
        <w:t xml:space="preserve">4.8.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w:t>
      </w:r>
      <w:r w:rsidR="004E5540">
        <w:rPr>
          <w:rFonts w:ascii="Times New Roman" w:eastAsia="Times New Roman" w:hAnsi="Times New Roman" w:cs="Times New Roman"/>
          <w:sz w:val="28"/>
          <w:szCs w:val="28"/>
          <w:lang w:eastAsia="ru-RU"/>
        </w:rPr>
        <w:t xml:space="preserve">Зеленоградского </w:t>
      </w:r>
      <w:r w:rsidR="005A553D">
        <w:rPr>
          <w:rFonts w:ascii="Times New Roman" w:eastAsia="Times New Roman" w:hAnsi="Times New Roman" w:cs="Times New Roman"/>
          <w:sz w:val="28"/>
          <w:szCs w:val="28"/>
          <w:lang w:eastAsia="ru-RU"/>
        </w:rPr>
        <w:t>муниципального</w:t>
      </w:r>
      <w:r w:rsidR="004E5540">
        <w:rPr>
          <w:rFonts w:ascii="Times New Roman" w:eastAsia="Times New Roman" w:hAnsi="Times New Roman" w:cs="Times New Roman"/>
          <w:sz w:val="28"/>
          <w:szCs w:val="28"/>
          <w:lang w:eastAsia="ru-RU"/>
        </w:rPr>
        <w:t xml:space="preserve"> округа</w:t>
      </w:r>
      <w:r w:rsidR="004E5540" w:rsidRPr="00BA16D3">
        <w:rPr>
          <w:rFonts w:ascii="Times New Roman" w:eastAsia="Times New Roman" w:hAnsi="Times New Roman" w:cs="Times New Roman"/>
          <w:sz w:val="28"/>
          <w:szCs w:val="28"/>
          <w:lang w:eastAsia="ru-RU"/>
        </w:rPr>
        <w:t xml:space="preserve">: </w:t>
      </w:r>
      <w:r w:rsidR="004E5540">
        <w:rPr>
          <w:rFonts w:ascii="Times New Roman" w:eastAsia="Times New Roman" w:hAnsi="Times New Roman" w:cs="Times New Roman"/>
          <w:sz w:val="28"/>
          <w:szCs w:val="28"/>
          <w:lang w:eastAsia="ru-RU"/>
        </w:rPr>
        <w:t xml:space="preserve"> </w:t>
      </w:r>
      <w:hyperlink r:id="rId9" w:history="1">
        <w:r w:rsidR="004E5540" w:rsidRPr="003B08B5">
          <w:rPr>
            <w:rStyle w:val="aa"/>
            <w:rFonts w:ascii="Times New Roman" w:eastAsia="Times New Roman" w:hAnsi="Times New Roman" w:cs="Times New Roman"/>
            <w:color w:val="auto"/>
            <w:sz w:val="28"/>
            <w:szCs w:val="28"/>
            <w:lang w:eastAsia="ru-RU"/>
          </w:rPr>
          <w:t>https://www.zelenogradsk.com/</w:t>
        </w:r>
      </w:hyperlink>
      <w:r w:rsidR="004E5540" w:rsidRPr="003B08B5">
        <w:rPr>
          <w:rFonts w:ascii="Times New Roman" w:eastAsia="Times New Roman" w:hAnsi="Times New Roman" w:cs="Times New Roman"/>
          <w:sz w:val="28"/>
          <w:szCs w:val="28"/>
          <w:lang w:eastAsia="ru-RU"/>
        </w:rPr>
        <w:t xml:space="preserve"> (далее - Интернет-сайт), на Едином портале </w:t>
      </w:r>
      <w:r w:rsidR="004E5540" w:rsidRPr="00BA16D3">
        <w:rPr>
          <w:rFonts w:ascii="Times New Roman" w:eastAsia="Times New Roman" w:hAnsi="Times New Roman" w:cs="Times New Roman"/>
          <w:sz w:val="28"/>
          <w:szCs w:val="28"/>
          <w:lang w:eastAsia="ru-RU"/>
        </w:rPr>
        <w:t>государственных и муниципальных услуг (функций) www.gosuslugi.ru (далее - Единый портал) и Региональном портале государственных и муниципальных услуг https://uslugi.gov39.ru// (далее - Региональный портал) в срок не позднее одного рабочего дня со дня его принятия.</w:t>
      </w:r>
    </w:p>
    <w:p w14:paraId="05C76B66" w14:textId="77777777" w:rsidR="004E5540" w:rsidRPr="00556110" w:rsidRDefault="004E5540" w:rsidP="00556110">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A16D3">
        <w:rPr>
          <w:rFonts w:ascii="Times New Roman" w:eastAsia="Times New Roman" w:hAnsi="Times New Roman" w:cs="Times New Roman"/>
          <w:sz w:val="28"/>
          <w:szCs w:val="28"/>
          <w:lang w:eastAsia="ru-RU"/>
        </w:rPr>
        <w:t> </w:t>
      </w:r>
    </w:p>
    <w:p w14:paraId="4E6FE139" w14:textId="77777777" w:rsidR="004E5540" w:rsidRPr="00F31119" w:rsidRDefault="004E5540" w:rsidP="00556110">
      <w:pPr>
        <w:pStyle w:val="a9"/>
        <w:numPr>
          <w:ilvl w:val="0"/>
          <w:numId w:val="28"/>
        </w:numPr>
        <w:spacing w:after="0" w:line="240" w:lineRule="auto"/>
        <w:ind w:left="0"/>
        <w:jc w:val="center"/>
        <w:rPr>
          <w:rFonts w:ascii="Times New Roman" w:eastAsia="Calibri" w:hAnsi="Times New Roman" w:cs="Times New Roman"/>
          <w:b/>
          <w:sz w:val="28"/>
          <w:szCs w:val="28"/>
        </w:rPr>
      </w:pPr>
      <w:r w:rsidRPr="00F31119">
        <w:rPr>
          <w:rFonts w:ascii="Times New Roman" w:eastAsia="Calibri" w:hAnsi="Times New Roman" w:cs="Times New Roman"/>
          <w:b/>
          <w:sz w:val="28"/>
          <w:szCs w:val="28"/>
        </w:rPr>
        <w:t>Заключительные положения</w:t>
      </w:r>
    </w:p>
    <w:p w14:paraId="35203840" w14:textId="77777777" w:rsidR="004E5540" w:rsidRPr="005F5C4A" w:rsidRDefault="004E5540" w:rsidP="00556110">
      <w:pPr>
        <w:spacing w:after="0" w:line="240" w:lineRule="auto"/>
        <w:contextualSpacing/>
        <w:jc w:val="both"/>
        <w:rPr>
          <w:rFonts w:ascii="Times New Roman" w:eastAsia="Calibri" w:hAnsi="Times New Roman" w:cs="Times New Roman"/>
          <w:sz w:val="28"/>
          <w:szCs w:val="28"/>
        </w:rPr>
      </w:pPr>
    </w:p>
    <w:p w14:paraId="301AC259" w14:textId="77777777" w:rsidR="004E5540" w:rsidRPr="00F31119" w:rsidRDefault="004E5540" w:rsidP="004E5540">
      <w:pPr>
        <w:spacing w:after="0" w:line="240" w:lineRule="auto"/>
        <w:ind w:right="-1" w:firstLine="708"/>
        <w:contextualSpacing/>
        <w:jc w:val="both"/>
        <w:rPr>
          <w:rFonts w:ascii="Times New Roman" w:eastAsia="Calibri" w:hAnsi="Times New Roman" w:cs="Times New Roman"/>
          <w:sz w:val="28"/>
          <w:szCs w:val="28"/>
        </w:rPr>
      </w:pPr>
      <w:r w:rsidRPr="00F31119">
        <w:rPr>
          <w:rFonts w:ascii="Times New Roman" w:eastAsia="Calibri" w:hAnsi="Times New Roman" w:cs="Times New Roman"/>
          <w:sz w:val="28"/>
          <w:szCs w:val="28"/>
        </w:rPr>
        <w:t xml:space="preserve">5.1.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w:t>
      </w:r>
      <w:r w:rsidRPr="00F31119">
        <w:rPr>
          <w:rFonts w:ascii="Times New Roman" w:eastAsia="Calibri" w:hAnsi="Times New Roman" w:cs="Times New Roman"/>
          <w:sz w:val="28"/>
          <w:szCs w:val="28"/>
        </w:rPr>
        <w:lastRenderedPageBreak/>
        <w:t xml:space="preserve">контролируемого лица. Контрольный (надзорный) орган в срок, не превышающий 10 рабочих дней со дня поступления такого запроса, направляет контролируемому лицу указанные документы и (или) сведения. </w:t>
      </w:r>
    </w:p>
    <w:p w14:paraId="0D9E94AC" w14:textId="77777777" w:rsidR="004E5540" w:rsidRPr="00F31119" w:rsidRDefault="004E5540" w:rsidP="004E5540">
      <w:pPr>
        <w:spacing w:after="160" w:line="256" w:lineRule="auto"/>
        <w:rPr>
          <w:rFonts w:ascii="Times New Roman" w:eastAsia="Calibri" w:hAnsi="Times New Roman" w:cs="Times New Roman"/>
          <w:sz w:val="28"/>
          <w:szCs w:val="28"/>
        </w:rPr>
      </w:pPr>
    </w:p>
    <w:p w14:paraId="17BA30C7" w14:textId="77777777" w:rsidR="004E5540" w:rsidRPr="00BA16D3" w:rsidRDefault="004E554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CEDEECD" w14:textId="77777777" w:rsidR="004E5540" w:rsidRPr="00BA16D3" w:rsidRDefault="004E5540" w:rsidP="004E55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16D3">
        <w:rPr>
          <w:rFonts w:ascii="Times New Roman" w:eastAsia="Times New Roman" w:hAnsi="Times New Roman" w:cs="Times New Roman"/>
          <w:sz w:val="28"/>
          <w:szCs w:val="28"/>
          <w:lang w:eastAsia="ru-RU"/>
        </w:rPr>
        <w:t> </w:t>
      </w:r>
    </w:p>
    <w:p w14:paraId="2EEF0444" w14:textId="77777777" w:rsidR="004E5540" w:rsidRPr="00505D1F" w:rsidRDefault="004E5540" w:rsidP="004E5540">
      <w:pPr>
        <w:autoSpaceDE w:val="0"/>
        <w:autoSpaceDN w:val="0"/>
        <w:adjustRightInd w:val="0"/>
        <w:spacing w:after="0" w:line="240" w:lineRule="auto"/>
        <w:jc w:val="both"/>
      </w:pPr>
      <w:r w:rsidRPr="00BA16D3">
        <w:rPr>
          <w:rFonts w:ascii="Times New Roman" w:eastAsia="Times New Roman" w:hAnsi="Times New Roman" w:cs="Times New Roman"/>
          <w:sz w:val="28"/>
          <w:szCs w:val="28"/>
          <w:lang w:eastAsia="ru-RU"/>
        </w:rPr>
        <w:t> </w:t>
      </w:r>
    </w:p>
    <w:p w14:paraId="30C374A7" w14:textId="77777777" w:rsidR="00BA16D3" w:rsidRPr="004E5540" w:rsidRDefault="00BA16D3" w:rsidP="004E5540"/>
    <w:sectPr w:rsidR="00BA16D3" w:rsidRPr="004E5540" w:rsidSect="002807C9">
      <w:type w:val="continuous"/>
      <w:pgSz w:w="11906" w:h="16838"/>
      <w:pgMar w:top="567" w:right="851" w:bottom="567" w:left="1701"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D3CD" w14:textId="77777777" w:rsidR="00C72315" w:rsidRDefault="00C72315" w:rsidP="00830458">
      <w:pPr>
        <w:spacing w:after="0" w:line="240" w:lineRule="auto"/>
      </w:pPr>
      <w:r>
        <w:separator/>
      </w:r>
    </w:p>
  </w:endnote>
  <w:endnote w:type="continuationSeparator" w:id="0">
    <w:p w14:paraId="574A6292" w14:textId="77777777" w:rsidR="00C72315" w:rsidRDefault="00C72315" w:rsidP="0083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D4DC" w14:textId="77777777" w:rsidR="00C72315" w:rsidRDefault="00C72315" w:rsidP="00830458">
      <w:pPr>
        <w:spacing w:after="0" w:line="240" w:lineRule="auto"/>
      </w:pPr>
      <w:r>
        <w:separator/>
      </w:r>
    </w:p>
  </w:footnote>
  <w:footnote w:type="continuationSeparator" w:id="0">
    <w:p w14:paraId="6B39B0D4" w14:textId="77777777" w:rsidR="00C72315" w:rsidRDefault="00C72315" w:rsidP="0083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4C6"/>
    <w:multiLevelType w:val="hybridMultilevel"/>
    <w:tmpl w:val="897A84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DAA6E47"/>
    <w:multiLevelType w:val="hybridMultilevel"/>
    <w:tmpl w:val="D1ECEB9E"/>
    <w:lvl w:ilvl="0" w:tplc="D20477F0">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1C61ED1"/>
    <w:multiLevelType w:val="hybridMultilevel"/>
    <w:tmpl w:val="4D18F3E4"/>
    <w:lvl w:ilvl="0" w:tplc="FC60B152">
      <w:start w:val="5"/>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1D6207"/>
    <w:multiLevelType w:val="hybridMultilevel"/>
    <w:tmpl w:val="F006D2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F7F3D"/>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F3657"/>
    <w:multiLevelType w:val="hybridMultilevel"/>
    <w:tmpl w:val="A1F256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D2A1C"/>
    <w:multiLevelType w:val="hybridMultilevel"/>
    <w:tmpl w:val="EC16C782"/>
    <w:lvl w:ilvl="0" w:tplc="2F485D3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C94F66"/>
    <w:multiLevelType w:val="hybridMultilevel"/>
    <w:tmpl w:val="F4A053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FB59F4"/>
    <w:multiLevelType w:val="hybridMultilevel"/>
    <w:tmpl w:val="C23C08EC"/>
    <w:lvl w:ilvl="0" w:tplc="44F6241C">
      <w:start w:val="1"/>
      <w:numFmt w:val="decimal"/>
      <w:lvlText w:val="%1)"/>
      <w:lvlJc w:val="left"/>
      <w:pPr>
        <w:ind w:left="1500" w:hanging="360"/>
      </w:pPr>
      <w:rPr>
        <w:b w:val="0"/>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15:restartNumberingAfterBreak="0">
    <w:nsid w:val="2BAD5776"/>
    <w:multiLevelType w:val="hybridMultilevel"/>
    <w:tmpl w:val="B516AD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D276B3A"/>
    <w:multiLevelType w:val="hybridMultilevel"/>
    <w:tmpl w:val="B73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643AD1"/>
    <w:multiLevelType w:val="hybridMultilevel"/>
    <w:tmpl w:val="0DCE04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A7196"/>
    <w:multiLevelType w:val="hybridMultilevel"/>
    <w:tmpl w:val="98322F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355D6C90"/>
    <w:multiLevelType w:val="hybridMultilevel"/>
    <w:tmpl w:val="A6EAE7AE"/>
    <w:lvl w:ilvl="0" w:tplc="36EA3F24">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4080236C"/>
    <w:multiLevelType w:val="hybridMultilevel"/>
    <w:tmpl w:val="EEE2177E"/>
    <w:lvl w:ilvl="0" w:tplc="FC7822F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1176408"/>
    <w:multiLevelType w:val="hybridMultilevel"/>
    <w:tmpl w:val="53B6E140"/>
    <w:lvl w:ilvl="0" w:tplc="0419000F">
      <w:start w:val="3"/>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6"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45CD1305"/>
    <w:multiLevelType w:val="hybridMultilevel"/>
    <w:tmpl w:val="50706F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62D7649"/>
    <w:multiLevelType w:val="hybridMultilevel"/>
    <w:tmpl w:val="C42C6B08"/>
    <w:lvl w:ilvl="0" w:tplc="0419000F">
      <w:start w:val="5"/>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FF6B5F"/>
    <w:multiLevelType w:val="hybridMultilevel"/>
    <w:tmpl w:val="FA3C8560"/>
    <w:lvl w:ilvl="0" w:tplc="63E483CE">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53F51AD8"/>
    <w:multiLevelType w:val="hybridMultilevel"/>
    <w:tmpl w:val="00F4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9B5395"/>
    <w:multiLevelType w:val="hybridMultilevel"/>
    <w:tmpl w:val="65782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9438B7"/>
    <w:multiLevelType w:val="hybridMultilevel"/>
    <w:tmpl w:val="F5C429E8"/>
    <w:lvl w:ilvl="0" w:tplc="5C6E80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75926"/>
    <w:multiLevelType w:val="hybridMultilevel"/>
    <w:tmpl w:val="081ED8DA"/>
    <w:lvl w:ilvl="0" w:tplc="B50E75B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526537"/>
    <w:multiLevelType w:val="hybridMultilevel"/>
    <w:tmpl w:val="9510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090CE3"/>
    <w:multiLevelType w:val="hybridMultilevel"/>
    <w:tmpl w:val="B6429DC0"/>
    <w:lvl w:ilvl="0" w:tplc="9032497C">
      <w:start w:val="1"/>
      <w:numFmt w:val="russianLower"/>
      <w:lvlText w:val="%1)"/>
      <w:lvlJc w:val="righ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6" w15:restartNumberingAfterBreak="0">
    <w:nsid w:val="78B20637"/>
    <w:multiLevelType w:val="hybridMultilevel"/>
    <w:tmpl w:val="4052F4EC"/>
    <w:lvl w:ilvl="0" w:tplc="5C4C36DE">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1"/>
  </w:num>
  <w:num w:numId="3">
    <w:abstractNumId w:val="8"/>
  </w:num>
  <w:num w:numId="4">
    <w:abstractNumId w:val="12"/>
  </w:num>
  <w:num w:numId="5">
    <w:abstractNumId w:val="6"/>
  </w:num>
  <w:num w:numId="6">
    <w:abstractNumId w:val="26"/>
  </w:num>
  <w:num w:numId="7">
    <w:abstractNumId w:val="24"/>
  </w:num>
  <w:num w:numId="8">
    <w:abstractNumId w:val="20"/>
  </w:num>
  <w:num w:numId="9">
    <w:abstractNumId w:val="10"/>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5"/>
  </w:num>
  <w:num w:numId="15">
    <w:abstractNumId w:val="9"/>
  </w:num>
  <w:num w:numId="16">
    <w:abstractNumId w:val="17"/>
  </w:num>
  <w:num w:numId="17">
    <w:abstractNumId w:val="21"/>
  </w:num>
  <w:num w:numId="18">
    <w:abstractNumId w:val="27"/>
  </w:num>
  <w:num w:numId="19">
    <w:abstractNumId w:val="14"/>
  </w:num>
  <w:num w:numId="20">
    <w:abstractNumId w:val="7"/>
  </w:num>
  <w:num w:numId="21">
    <w:abstractNumId w:val="5"/>
  </w:num>
  <w:num w:numId="22">
    <w:abstractNumId w:val="19"/>
  </w:num>
  <w:num w:numId="23">
    <w:abstractNumId w:val="13"/>
  </w:num>
  <w:num w:numId="24">
    <w:abstractNumId w:val="11"/>
  </w:num>
  <w:num w:numId="25">
    <w:abstractNumId w:val="16"/>
  </w:num>
  <w:num w:numId="26">
    <w:abstractNumId w:val="2"/>
  </w:num>
  <w:num w:numId="27">
    <w:abstractNumId w:val="18"/>
  </w:num>
  <w:num w:numId="28">
    <w:abstractNumId w:val="3"/>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7F"/>
    <w:rsid w:val="00014674"/>
    <w:rsid w:val="00024939"/>
    <w:rsid w:val="000265A0"/>
    <w:rsid w:val="00031DC4"/>
    <w:rsid w:val="00090036"/>
    <w:rsid w:val="00093670"/>
    <w:rsid w:val="000E33B9"/>
    <w:rsid w:val="000F5DC3"/>
    <w:rsid w:val="00102B43"/>
    <w:rsid w:val="001323E5"/>
    <w:rsid w:val="001349F2"/>
    <w:rsid w:val="00144150"/>
    <w:rsid w:val="0014459D"/>
    <w:rsid w:val="0016474C"/>
    <w:rsid w:val="001800C4"/>
    <w:rsid w:val="00184D81"/>
    <w:rsid w:val="00196A7F"/>
    <w:rsid w:val="0019711F"/>
    <w:rsid w:val="001A194F"/>
    <w:rsid w:val="001B6BF1"/>
    <w:rsid w:val="001C7D67"/>
    <w:rsid w:val="001E480B"/>
    <w:rsid w:val="00210004"/>
    <w:rsid w:val="00210647"/>
    <w:rsid w:val="002428FE"/>
    <w:rsid w:val="002807C9"/>
    <w:rsid w:val="00281213"/>
    <w:rsid w:val="002A342C"/>
    <w:rsid w:val="002A72CA"/>
    <w:rsid w:val="002A7684"/>
    <w:rsid w:val="002A7A95"/>
    <w:rsid w:val="002B11FE"/>
    <w:rsid w:val="002D0360"/>
    <w:rsid w:val="002F2011"/>
    <w:rsid w:val="00317BD5"/>
    <w:rsid w:val="003279E6"/>
    <w:rsid w:val="00332B3F"/>
    <w:rsid w:val="00346442"/>
    <w:rsid w:val="0035292D"/>
    <w:rsid w:val="003574D3"/>
    <w:rsid w:val="00364009"/>
    <w:rsid w:val="00391CFD"/>
    <w:rsid w:val="00396C13"/>
    <w:rsid w:val="003A36B9"/>
    <w:rsid w:val="003A594B"/>
    <w:rsid w:val="003A63D7"/>
    <w:rsid w:val="003B08B5"/>
    <w:rsid w:val="003B2971"/>
    <w:rsid w:val="003B3951"/>
    <w:rsid w:val="003C7A8A"/>
    <w:rsid w:val="003D1E2D"/>
    <w:rsid w:val="003F1AE4"/>
    <w:rsid w:val="004069AC"/>
    <w:rsid w:val="00412372"/>
    <w:rsid w:val="0041507D"/>
    <w:rsid w:val="004743F6"/>
    <w:rsid w:val="00482CA2"/>
    <w:rsid w:val="00490456"/>
    <w:rsid w:val="00490709"/>
    <w:rsid w:val="004A5436"/>
    <w:rsid w:val="004B1B2F"/>
    <w:rsid w:val="004B6C12"/>
    <w:rsid w:val="004B7E4C"/>
    <w:rsid w:val="004D071A"/>
    <w:rsid w:val="004D434C"/>
    <w:rsid w:val="004E5540"/>
    <w:rsid w:val="004F0761"/>
    <w:rsid w:val="004F44F1"/>
    <w:rsid w:val="00500627"/>
    <w:rsid w:val="00504C2B"/>
    <w:rsid w:val="00505D1F"/>
    <w:rsid w:val="005208FC"/>
    <w:rsid w:val="00525507"/>
    <w:rsid w:val="00530A37"/>
    <w:rsid w:val="00550AFB"/>
    <w:rsid w:val="00551D8E"/>
    <w:rsid w:val="00556110"/>
    <w:rsid w:val="0055680B"/>
    <w:rsid w:val="00561F06"/>
    <w:rsid w:val="00562A2E"/>
    <w:rsid w:val="005675FF"/>
    <w:rsid w:val="00581780"/>
    <w:rsid w:val="0058208F"/>
    <w:rsid w:val="00582632"/>
    <w:rsid w:val="00591403"/>
    <w:rsid w:val="005A553D"/>
    <w:rsid w:val="005C552A"/>
    <w:rsid w:val="005F0CD0"/>
    <w:rsid w:val="005F5260"/>
    <w:rsid w:val="005F5C4A"/>
    <w:rsid w:val="006015A1"/>
    <w:rsid w:val="00625A09"/>
    <w:rsid w:val="00630DE4"/>
    <w:rsid w:val="00631F26"/>
    <w:rsid w:val="0064055D"/>
    <w:rsid w:val="00651DC3"/>
    <w:rsid w:val="00660D58"/>
    <w:rsid w:val="00692857"/>
    <w:rsid w:val="00696F37"/>
    <w:rsid w:val="006E594A"/>
    <w:rsid w:val="007030E6"/>
    <w:rsid w:val="0072390A"/>
    <w:rsid w:val="00725162"/>
    <w:rsid w:val="007319DF"/>
    <w:rsid w:val="00734DB2"/>
    <w:rsid w:val="00776E41"/>
    <w:rsid w:val="007B691B"/>
    <w:rsid w:val="007C5168"/>
    <w:rsid w:val="007C554F"/>
    <w:rsid w:val="007F108B"/>
    <w:rsid w:val="007F44D2"/>
    <w:rsid w:val="00803AE2"/>
    <w:rsid w:val="008171AA"/>
    <w:rsid w:val="00830458"/>
    <w:rsid w:val="008353B5"/>
    <w:rsid w:val="008424BA"/>
    <w:rsid w:val="00850BF7"/>
    <w:rsid w:val="00855A80"/>
    <w:rsid w:val="008631A3"/>
    <w:rsid w:val="00873331"/>
    <w:rsid w:val="008964FF"/>
    <w:rsid w:val="008D6126"/>
    <w:rsid w:val="008E2507"/>
    <w:rsid w:val="008E440D"/>
    <w:rsid w:val="008E450F"/>
    <w:rsid w:val="008F1A6E"/>
    <w:rsid w:val="009213F1"/>
    <w:rsid w:val="009216AD"/>
    <w:rsid w:val="00933962"/>
    <w:rsid w:val="00937EE8"/>
    <w:rsid w:val="00945377"/>
    <w:rsid w:val="00982467"/>
    <w:rsid w:val="009914B5"/>
    <w:rsid w:val="009914BC"/>
    <w:rsid w:val="009A21B9"/>
    <w:rsid w:val="009A6B54"/>
    <w:rsid w:val="009F3DCC"/>
    <w:rsid w:val="00A05E9E"/>
    <w:rsid w:val="00A14383"/>
    <w:rsid w:val="00A27AFF"/>
    <w:rsid w:val="00A4007F"/>
    <w:rsid w:val="00A645DA"/>
    <w:rsid w:val="00A67455"/>
    <w:rsid w:val="00A757A2"/>
    <w:rsid w:val="00A76794"/>
    <w:rsid w:val="00A81E41"/>
    <w:rsid w:val="00AE57CF"/>
    <w:rsid w:val="00AE644A"/>
    <w:rsid w:val="00B03BE3"/>
    <w:rsid w:val="00B13467"/>
    <w:rsid w:val="00B60227"/>
    <w:rsid w:val="00B73920"/>
    <w:rsid w:val="00BA16D3"/>
    <w:rsid w:val="00BB74FF"/>
    <w:rsid w:val="00BE29AF"/>
    <w:rsid w:val="00BF5C91"/>
    <w:rsid w:val="00C23F63"/>
    <w:rsid w:val="00C27A3D"/>
    <w:rsid w:val="00C462A2"/>
    <w:rsid w:val="00C51BE6"/>
    <w:rsid w:val="00C72315"/>
    <w:rsid w:val="00C96C58"/>
    <w:rsid w:val="00CB3175"/>
    <w:rsid w:val="00CC224D"/>
    <w:rsid w:val="00CC543C"/>
    <w:rsid w:val="00CC7005"/>
    <w:rsid w:val="00CD1199"/>
    <w:rsid w:val="00CD2DAA"/>
    <w:rsid w:val="00CE5BB7"/>
    <w:rsid w:val="00CF3A26"/>
    <w:rsid w:val="00CF78B6"/>
    <w:rsid w:val="00D0220F"/>
    <w:rsid w:val="00D07396"/>
    <w:rsid w:val="00D16DBD"/>
    <w:rsid w:val="00D20D4F"/>
    <w:rsid w:val="00D20ED4"/>
    <w:rsid w:val="00D23447"/>
    <w:rsid w:val="00D25509"/>
    <w:rsid w:val="00D27CF9"/>
    <w:rsid w:val="00D712C1"/>
    <w:rsid w:val="00D7668E"/>
    <w:rsid w:val="00D805B1"/>
    <w:rsid w:val="00D87C99"/>
    <w:rsid w:val="00DA5B05"/>
    <w:rsid w:val="00DA7A49"/>
    <w:rsid w:val="00DB07FF"/>
    <w:rsid w:val="00DB6AEC"/>
    <w:rsid w:val="00DC68E2"/>
    <w:rsid w:val="00DD3E3E"/>
    <w:rsid w:val="00DD5378"/>
    <w:rsid w:val="00DF687A"/>
    <w:rsid w:val="00E119CF"/>
    <w:rsid w:val="00E1538C"/>
    <w:rsid w:val="00E16772"/>
    <w:rsid w:val="00E27915"/>
    <w:rsid w:val="00E33C20"/>
    <w:rsid w:val="00E45450"/>
    <w:rsid w:val="00E52250"/>
    <w:rsid w:val="00E55B46"/>
    <w:rsid w:val="00E6075D"/>
    <w:rsid w:val="00E62868"/>
    <w:rsid w:val="00E64F8D"/>
    <w:rsid w:val="00E91702"/>
    <w:rsid w:val="00EA1231"/>
    <w:rsid w:val="00EB30FF"/>
    <w:rsid w:val="00EC183D"/>
    <w:rsid w:val="00ED1C32"/>
    <w:rsid w:val="00ED6905"/>
    <w:rsid w:val="00EF2BDC"/>
    <w:rsid w:val="00F000AB"/>
    <w:rsid w:val="00F01F09"/>
    <w:rsid w:val="00F06EFC"/>
    <w:rsid w:val="00F10FDA"/>
    <w:rsid w:val="00F15020"/>
    <w:rsid w:val="00F163CC"/>
    <w:rsid w:val="00F31119"/>
    <w:rsid w:val="00F372D6"/>
    <w:rsid w:val="00F45579"/>
    <w:rsid w:val="00F55D88"/>
    <w:rsid w:val="00F63257"/>
    <w:rsid w:val="00F70411"/>
    <w:rsid w:val="00F96560"/>
    <w:rsid w:val="00FA23E9"/>
    <w:rsid w:val="00FA2B51"/>
    <w:rsid w:val="00FA7FBE"/>
    <w:rsid w:val="00FB17FA"/>
    <w:rsid w:val="00FB1F0C"/>
    <w:rsid w:val="00FD7452"/>
    <w:rsid w:val="00FF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DB8A"/>
  <w15:docId w15:val="{7F003008-F838-4EC5-A9D7-6756639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4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458"/>
  </w:style>
  <w:style w:type="paragraph" w:styleId="a5">
    <w:name w:val="footer"/>
    <w:basedOn w:val="a"/>
    <w:link w:val="a6"/>
    <w:uiPriority w:val="99"/>
    <w:unhideWhenUsed/>
    <w:rsid w:val="008304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458"/>
  </w:style>
  <w:style w:type="paragraph" w:styleId="a7">
    <w:name w:val="Balloon Text"/>
    <w:basedOn w:val="a"/>
    <w:link w:val="a8"/>
    <w:uiPriority w:val="99"/>
    <w:semiHidden/>
    <w:unhideWhenUsed/>
    <w:rsid w:val="00F37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72D6"/>
    <w:rPr>
      <w:rFonts w:ascii="Tahoma" w:hAnsi="Tahoma" w:cs="Tahoma"/>
      <w:sz w:val="16"/>
      <w:szCs w:val="16"/>
    </w:rPr>
  </w:style>
  <w:style w:type="paragraph" w:customStyle="1" w:styleId="ConsPlusTitle">
    <w:name w:val="ConsPlusTitle"/>
    <w:rsid w:val="00396C1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396C13"/>
    <w:pPr>
      <w:ind w:left="720"/>
      <w:contextualSpacing/>
    </w:pPr>
  </w:style>
  <w:style w:type="character" w:styleId="aa">
    <w:name w:val="Hyperlink"/>
    <w:basedOn w:val="a0"/>
    <w:uiPriority w:val="99"/>
    <w:unhideWhenUsed/>
    <w:rsid w:val="00EF2BDC"/>
    <w:rPr>
      <w:color w:val="0000FF" w:themeColor="hyperlink"/>
      <w:u w:val="single"/>
    </w:rPr>
  </w:style>
  <w:style w:type="character" w:customStyle="1" w:styleId="1">
    <w:name w:val="Неразрешенное упоминание1"/>
    <w:basedOn w:val="a0"/>
    <w:uiPriority w:val="99"/>
    <w:semiHidden/>
    <w:unhideWhenUsed/>
    <w:rsid w:val="00210647"/>
    <w:rPr>
      <w:color w:val="605E5C"/>
      <w:shd w:val="clear" w:color="auto" w:fill="E1DFDD"/>
    </w:rPr>
  </w:style>
  <w:style w:type="table" w:styleId="ab">
    <w:name w:val="Table Grid"/>
    <w:basedOn w:val="a1"/>
    <w:uiPriority w:val="59"/>
    <w:rsid w:val="00CC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055D"/>
    <w:pPr>
      <w:widowControl w:val="0"/>
      <w:autoSpaceDE w:val="0"/>
      <w:autoSpaceDN w:val="0"/>
      <w:spacing w:after="0" w:line="240" w:lineRule="auto"/>
    </w:pPr>
    <w:rPr>
      <w:rFonts w:ascii="Calibri" w:eastAsia="Times New Roman" w:hAnsi="Calibri" w:cs="Calibri"/>
      <w:szCs w:val="20"/>
      <w:lang w:eastAsia="ru-RU"/>
    </w:rPr>
  </w:style>
  <w:style w:type="paragraph" w:styleId="ac">
    <w:name w:val="No Spacing"/>
    <w:uiPriority w:val="1"/>
    <w:qFormat/>
    <w:rsid w:val="00731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92292">
      <w:bodyDiv w:val="1"/>
      <w:marLeft w:val="0"/>
      <w:marRight w:val="0"/>
      <w:marTop w:val="0"/>
      <w:marBottom w:val="0"/>
      <w:divBdr>
        <w:top w:val="none" w:sz="0" w:space="0" w:color="auto"/>
        <w:left w:val="none" w:sz="0" w:space="0" w:color="auto"/>
        <w:bottom w:val="none" w:sz="0" w:space="0" w:color="auto"/>
        <w:right w:val="none" w:sz="0" w:space="0" w:color="auto"/>
      </w:divBdr>
    </w:div>
    <w:div w:id="953363038">
      <w:bodyDiv w:val="1"/>
      <w:marLeft w:val="0"/>
      <w:marRight w:val="0"/>
      <w:marTop w:val="0"/>
      <w:marBottom w:val="0"/>
      <w:divBdr>
        <w:top w:val="none" w:sz="0" w:space="0" w:color="auto"/>
        <w:left w:val="none" w:sz="0" w:space="0" w:color="auto"/>
        <w:bottom w:val="none" w:sz="0" w:space="0" w:color="auto"/>
        <w:right w:val="none" w:sz="0" w:space="0" w:color="auto"/>
      </w:divBdr>
    </w:div>
    <w:div w:id="1297447393">
      <w:bodyDiv w:val="1"/>
      <w:marLeft w:val="0"/>
      <w:marRight w:val="0"/>
      <w:marTop w:val="0"/>
      <w:marBottom w:val="0"/>
      <w:divBdr>
        <w:top w:val="none" w:sz="0" w:space="0" w:color="auto"/>
        <w:left w:val="none" w:sz="0" w:space="0" w:color="auto"/>
        <w:bottom w:val="none" w:sz="0" w:space="0" w:color="auto"/>
        <w:right w:val="none" w:sz="0" w:space="0" w:color="auto"/>
      </w:divBdr>
    </w:div>
    <w:div w:id="1520467545">
      <w:bodyDiv w:val="1"/>
      <w:marLeft w:val="0"/>
      <w:marRight w:val="0"/>
      <w:marTop w:val="0"/>
      <w:marBottom w:val="0"/>
      <w:divBdr>
        <w:top w:val="none" w:sz="0" w:space="0" w:color="auto"/>
        <w:left w:val="none" w:sz="0" w:space="0" w:color="auto"/>
        <w:bottom w:val="none" w:sz="0" w:space="0" w:color="auto"/>
        <w:right w:val="none" w:sz="0" w:space="0" w:color="auto"/>
      </w:divBdr>
    </w:div>
    <w:div w:id="1701782036">
      <w:bodyDiv w:val="1"/>
      <w:marLeft w:val="0"/>
      <w:marRight w:val="0"/>
      <w:marTop w:val="0"/>
      <w:marBottom w:val="0"/>
      <w:divBdr>
        <w:top w:val="none" w:sz="0" w:space="0" w:color="auto"/>
        <w:left w:val="none" w:sz="0" w:space="0" w:color="auto"/>
        <w:bottom w:val="none" w:sz="0" w:space="0" w:color="auto"/>
        <w:right w:val="none" w:sz="0" w:space="0" w:color="auto"/>
      </w:divBdr>
    </w:div>
    <w:div w:id="213621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elenograd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1583-FE6B-487E-930D-69CE84F5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9892</Words>
  <Characters>56386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sovet@admzelenogradsk.ru</cp:lastModifiedBy>
  <cp:revision>10</cp:revision>
  <cp:lastPrinted>2021-08-26T13:42:00Z</cp:lastPrinted>
  <dcterms:created xsi:type="dcterms:W3CDTF">2021-08-26T13:39:00Z</dcterms:created>
  <dcterms:modified xsi:type="dcterms:W3CDTF">2021-08-26T15:00:00Z</dcterms:modified>
</cp:coreProperties>
</file>